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6B93D" w14:textId="77777777" w:rsidR="007C34B4" w:rsidRDefault="007C34B4" w:rsidP="00180F23">
      <w:pPr>
        <w:ind w:left="-284"/>
        <w:jc w:val="both"/>
        <w:rPr>
          <w:b/>
        </w:rPr>
      </w:pPr>
      <w:r>
        <w:rPr>
          <w:noProof/>
          <w:lang w:eastAsia="tr-TR"/>
        </w:rPr>
        <w:drawing>
          <wp:anchor distT="0" distB="0" distL="114300" distR="114300" simplePos="0" relativeHeight="251659264" behindDoc="0" locked="0" layoutInCell="1" allowOverlap="1" wp14:anchorId="23E1EC08" wp14:editId="2D28B68A">
            <wp:simplePos x="0" y="0"/>
            <wp:positionH relativeFrom="column">
              <wp:posOffset>1673860</wp:posOffset>
            </wp:positionH>
            <wp:positionV relativeFrom="paragraph">
              <wp:posOffset>10795</wp:posOffset>
            </wp:positionV>
            <wp:extent cx="2219325" cy="1871345"/>
            <wp:effectExtent l="0" t="0" r="9525" b="0"/>
            <wp:wrapSquare wrapText="bothSides"/>
            <wp:docPr id="4" name="Resim 2" descr="İnşaat ve Şantiye Levhası - İnşaat ve Şantiye Levhaları - Ekonomik İnşaat  ve Şantiye Levh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İnşaat ve Şantiye Levhası - İnşaat ve Şantiye Levhaları - Ekonomik İnşaat  ve Şantiye Levhalar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0288" behindDoc="0" locked="0" layoutInCell="1" allowOverlap="1" wp14:anchorId="0DEF987D" wp14:editId="3BB9AA68">
            <wp:simplePos x="0" y="0"/>
            <wp:positionH relativeFrom="margin">
              <wp:posOffset>4246245</wp:posOffset>
            </wp:positionH>
            <wp:positionV relativeFrom="paragraph">
              <wp:posOffset>191135</wp:posOffset>
            </wp:positionV>
            <wp:extent cx="2200275" cy="1447800"/>
            <wp:effectExtent l="0" t="0" r="9525" b="0"/>
            <wp:wrapThrough wrapText="bothSides">
              <wp:wrapPolygon edited="0">
                <wp:start x="0" y="0"/>
                <wp:lineTo x="0" y="21316"/>
                <wp:lineTo x="21506" y="21316"/>
                <wp:lineTo x="21506" y="0"/>
                <wp:lineTo x="0" y="0"/>
              </wp:wrapPolygon>
            </wp:wrapThrough>
            <wp:docPr id="2" name="Resim 3" descr="İnşaat ve Şantiye Levhaları - İnşaat ve Şantiye Levhaları - İnşaat ve  Şantiye Levh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İnşaat ve Şantiye Levhaları - İnşaat ve Şantiye Levhaları - İnşaat ve  Şantiye Levhalar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1312" behindDoc="0" locked="0" layoutInCell="1" allowOverlap="1" wp14:anchorId="5CCB3E0F" wp14:editId="7C189CF6">
            <wp:simplePos x="0" y="0"/>
            <wp:positionH relativeFrom="column">
              <wp:posOffset>-278130</wp:posOffset>
            </wp:positionH>
            <wp:positionV relativeFrom="paragraph">
              <wp:posOffset>267970</wp:posOffset>
            </wp:positionV>
            <wp:extent cx="1781175" cy="1333500"/>
            <wp:effectExtent l="0" t="0" r="9525" b="0"/>
            <wp:wrapTopAndBottom/>
            <wp:docPr id="3" name="Resim 6" descr="Önce İş Güvenliği Uyarı Levhası - İş Güvenliği ve İkaz Levhaları |  uyarilevhalari.com'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Önce İş Güvenliği Uyarı Levhası - İş Güvenliği ve İkaz Levhaları |  uyarilevhalari.com'd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p>
    <w:p w14:paraId="547D17CD" w14:textId="77777777" w:rsidR="007C34B4" w:rsidRDefault="007C34B4" w:rsidP="00180F23">
      <w:pPr>
        <w:ind w:left="-284"/>
        <w:jc w:val="both"/>
        <w:rPr>
          <w:b/>
        </w:rPr>
      </w:pPr>
    </w:p>
    <w:p w14:paraId="49F07190" w14:textId="38BECCF4" w:rsidR="007C34B4" w:rsidRPr="00932C84" w:rsidRDefault="007C34B4" w:rsidP="00180F23">
      <w:pPr>
        <w:jc w:val="both"/>
        <w:rPr>
          <w:b/>
        </w:rPr>
      </w:pPr>
      <w:r w:rsidRPr="00932C84">
        <w:rPr>
          <w:b/>
        </w:rPr>
        <w:t xml:space="preserve">1-İŞ YAPILACAK ALANDA İŞ GÜVENLİĞİ SAĞLANMASI       </w:t>
      </w:r>
    </w:p>
    <w:p w14:paraId="284180FF" w14:textId="61FEFC2F" w:rsidR="007C34B4" w:rsidRPr="00574BC8" w:rsidRDefault="007C34B4" w:rsidP="00761D69">
      <w:pPr>
        <w:pStyle w:val="ListeParagraf"/>
        <w:ind w:left="-142" w:right="-284" w:firstLine="142"/>
        <w:jc w:val="both"/>
      </w:pPr>
      <w:r w:rsidRPr="00574BC8">
        <w:t xml:space="preserve">İşlem yapacak kişi yâda kişiler, çalışacağı iş ile ilgili mesleki ehliyeti olan, sigortalı, iş güvenlik eğitimi almış (baret, eldiven, işe uygun elbise, maske, gözlük vb.)  </w:t>
      </w:r>
      <w:proofErr w:type="gramStart"/>
      <w:r w:rsidRPr="00574BC8">
        <w:t>bağlı</w:t>
      </w:r>
      <w:proofErr w:type="gramEnd"/>
      <w:r w:rsidRPr="00574BC8">
        <w:t xml:space="preserve"> olduğu kurum veya firma bilgisi dâhilinde, yalnız (tek kişi olarak) çalışmamak üzere, iş planını yazılı olarak kurum amirine ya da firmasına bildirecek ve çalışma mahalli ile ilgili çalışma ortamının çalışılabilir olduğunu tespit etmiş olmak şartı ile; yapacağı işlere başlayacaktır. Gerekirse teknik müdürlükten çalışma alanının projelerini isteyerek aynı işlemin başka alanlarda unutulmasını önleyecektir.</w:t>
      </w:r>
    </w:p>
    <w:p w14:paraId="73FE8EC0" w14:textId="77777777" w:rsidR="007C34B4" w:rsidRPr="0069041D" w:rsidRDefault="007C34B4" w:rsidP="00180F23">
      <w:pPr>
        <w:jc w:val="both"/>
        <w:rPr>
          <w:b/>
        </w:rPr>
      </w:pPr>
      <w:r w:rsidRPr="0069041D">
        <w:rPr>
          <w:b/>
        </w:rPr>
        <w:t>2-İŞE BAŞLAMA FORMU DOLDURULMASI</w:t>
      </w:r>
    </w:p>
    <w:p w14:paraId="07B74CF8" w14:textId="3FC2FAF7" w:rsidR="007C34B4" w:rsidRDefault="00180F23" w:rsidP="00180F23">
      <w:pPr>
        <w:jc w:val="both"/>
        <w:rPr>
          <w:b/>
        </w:rPr>
      </w:pPr>
      <w:r>
        <w:rPr>
          <w:b/>
        </w:rPr>
        <w:t>3-PERİYODİK BAKIM MI</w:t>
      </w:r>
      <w:r w:rsidR="007C34B4" w:rsidRPr="0069041D">
        <w:rPr>
          <w:b/>
        </w:rPr>
        <w:t>?</w:t>
      </w:r>
      <w:r w:rsidR="007C34B4">
        <w:rPr>
          <w:b/>
        </w:rPr>
        <w:t xml:space="preserve"> </w:t>
      </w:r>
      <w:r>
        <w:rPr>
          <w:b/>
        </w:rPr>
        <w:t>ZARURİ İŞLEM Mİ</w:t>
      </w:r>
      <w:proofErr w:type="gramStart"/>
      <w:r w:rsidR="007C34B4" w:rsidRPr="0069041D">
        <w:rPr>
          <w:b/>
        </w:rPr>
        <w:t>? ,</w:t>
      </w:r>
      <w:proofErr w:type="gramEnd"/>
      <w:r w:rsidR="007C34B4" w:rsidRPr="0069041D">
        <w:rPr>
          <w:b/>
        </w:rPr>
        <w:t xml:space="preserve"> HANGİSİ OLDUĞU FORMDA BELİRTİLMELİ</w:t>
      </w:r>
    </w:p>
    <w:p w14:paraId="1E108B41" w14:textId="77777777" w:rsidR="007C34B4" w:rsidRPr="00574BC8" w:rsidRDefault="007C34B4" w:rsidP="00180F23">
      <w:pPr>
        <w:jc w:val="both"/>
        <w:rPr>
          <w:b/>
        </w:rPr>
      </w:pPr>
      <w:r w:rsidRPr="00574BC8">
        <w:rPr>
          <w:b/>
        </w:rPr>
        <w:t>4-</w:t>
      </w:r>
      <w:bookmarkStart w:id="0" w:name="_Hlk154774151"/>
      <w:r w:rsidRPr="00574BC8">
        <w:rPr>
          <w:b/>
        </w:rPr>
        <w:t>YAPILACAK İŞLEMLERDE ÖNCESİ VE SONRASINDA, RESİM, VİDEO, KAMERA ÇEKİLEREK, GEREKLİ RAPORLAR TUTULARAK DOSYA HALİNE GETİRİLMELİDİR.</w:t>
      </w:r>
      <w:bookmarkEnd w:id="0"/>
    </w:p>
    <w:p w14:paraId="2B4DEC1B" w14:textId="29697355" w:rsidR="007C34B4" w:rsidRPr="003E78B0" w:rsidRDefault="007C34B4" w:rsidP="003E78B0">
      <w:pPr>
        <w:jc w:val="both"/>
        <w:rPr>
          <w:b/>
        </w:rPr>
      </w:pPr>
      <w:r w:rsidRPr="00574BC8">
        <w:rPr>
          <w:b/>
        </w:rPr>
        <w:t>5-İŞ VE İŞLEM DETAYLARI</w:t>
      </w:r>
    </w:p>
    <w:tbl>
      <w:tblPr>
        <w:tblStyle w:val="TabloKlavuzu"/>
        <w:tblpPr w:leftFromText="141" w:rightFromText="141" w:vertAnchor="text" w:horzAnchor="margin" w:tblpY="-73"/>
        <w:tblW w:w="9985" w:type="dxa"/>
        <w:tblLook w:val="04A0" w:firstRow="1" w:lastRow="0" w:firstColumn="1" w:lastColumn="0" w:noHBand="0" w:noVBand="1"/>
      </w:tblPr>
      <w:tblGrid>
        <w:gridCol w:w="643"/>
        <w:gridCol w:w="222"/>
        <w:gridCol w:w="2070"/>
        <w:gridCol w:w="816"/>
        <w:gridCol w:w="876"/>
        <w:gridCol w:w="5358"/>
      </w:tblGrid>
      <w:tr w:rsidR="007628ED" w:rsidRPr="007403DA" w14:paraId="0BF6FA66" w14:textId="77777777" w:rsidTr="00C7248F">
        <w:trPr>
          <w:trHeight w:val="454"/>
        </w:trPr>
        <w:tc>
          <w:tcPr>
            <w:tcW w:w="643" w:type="dxa"/>
          </w:tcPr>
          <w:p w14:paraId="6638E12D" w14:textId="77777777" w:rsidR="007628ED" w:rsidRPr="007403DA" w:rsidRDefault="007628ED" w:rsidP="00C7248F">
            <w:pPr>
              <w:spacing w:after="0" w:line="240" w:lineRule="auto"/>
              <w:jc w:val="both"/>
              <w:rPr>
                <w:rFonts w:cstheme="minorHAnsi"/>
                <w:b/>
                <w:bCs/>
                <w:sz w:val="20"/>
                <w:szCs w:val="20"/>
              </w:rPr>
            </w:pPr>
            <w:r w:rsidRPr="007403DA">
              <w:rPr>
                <w:rFonts w:cstheme="minorHAnsi"/>
                <w:b/>
                <w:bCs/>
                <w:sz w:val="20"/>
                <w:szCs w:val="20"/>
              </w:rPr>
              <w:lastRenderedPageBreak/>
              <w:t>Sıra No</w:t>
            </w:r>
          </w:p>
        </w:tc>
        <w:tc>
          <w:tcPr>
            <w:tcW w:w="222" w:type="dxa"/>
          </w:tcPr>
          <w:p w14:paraId="2F235AA8" w14:textId="77777777" w:rsidR="007628ED" w:rsidRPr="007403DA" w:rsidRDefault="007628ED" w:rsidP="00C7248F">
            <w:pPr>
              <w:spacing w:after="0" w:line="240" w:lineRule="auto"/>
              <w:jc w:val="both"/>
              <w:rPr>
                <w:rFonts w:cstheme="minorHAnsi"/>
                <w:b/>
                <w:bCs/>
                <w:sz w:val="20"/>
                <w:szCs w:val="20"/>
              </w:rPr>
            </w:pPr>
          </w:p>
        </w:tc>
        <w:tc>
          <w:tcPr>
            <w:tcW w:w="2070" w:type="dxa"/>
          </w:tcPr>
          <w:p w14:paraId="7A59BAAA" w14:textId="77777777" w:rsidR="007628ED" w:rsidRPr="007403DA" w:rsidRDefault="007628ED" w:rsidP="00C7248F">
            <w:pPr>
              <w:spacing w:after="0" w:line="240" w:lineRule="auto"/>
              <w:jc w:val="both"/>
              <w:rPr>
                <w:rFonts w:cstheme="minorHAnsi"/>
                <w:b/>
                <w:bCs/>
                <w:sz w:val="20"/>
                <w:szCs w:val="20"/>
              </w:rPr>
            </w:pPr>
            <w:r w:rsidRPr="007403DA">
              <w:rPr>
                <w:rFonts w:cstheme="minorHAnsi"/>
                <w:b/>
                <w:bCs/>
                <w:sz w:val="20"/>
                <w:szCs w:val="20"/>
              </w:rPr>
              <w:t>İmalatın Adı</w:t>
            </w:r>
          </w:p>
        </w:tc>
        <w:tc>
          <w:tcPr>
            <w:tcW w:w="816" w:type="dxa"/>
          </w:tcPr>
          <w:p w14:paraId="5F5B1194" w14:textId="77777777" w:rsidR="007628ED" w:rsidRPr="007403DA" w:rsidRDefault="007628ED" w:rsidP="00C7248F">
            <w:pPr>
              <w:spacing w:after="0" w:line="240" w:lineRule="auto"/>
              <w:jc w:val="both"/>
              <w:rPr>
                <w:rFonts w:cstheme="minorHAnsi"/>
                <w:b/>
                <w:bCs/>
                <w:sz w:val="20"/>
                <w:szCs w:val="20"/>
              </w:rPr>
            </w:pPr>
            <w:r w:rsidRPr="007403DA">
              <w:rPr>
                <w:rFonts w:cstheme="minorHAnsi"/>
                <w:b/>
                <w:bCs/>
                <w:sz w:val="20"/>
                <w:szCs w:val="20"/>
              </w:rPr>
              <w:t>Birim</w:t>
            </w:r>
          </w:p>
        </w:tc>
        <w:tc>
          <w:tcPr>
            <w:tcW w:w="876" w:type="dxa"/>
          </w:tcPr>
          <w:p w14:paraId="43BE447D" w14:textId="77777777" w:rsidR="007628ED" w:rsidRPr="007403DA" w:rsidRDefault="007628ED" w:rsidP="00C7248F">
            <w:pPr>
              <w:spacing w:after="0" w:line="240" w:lineRule="auto"/>
              <w:jc w:val="both"/>
              <w:rPr>
                <w:rFonts w:cstheme="minorHAnsi"/>
                <w:b/>
                <w:bCs/>
                <w:sz w:val="20"/>
                <w:szCs w:val="20"/>
              </w:rPr>
            </w:pPr>
            <w:r w:rsidRPr="007403DA">
              <w:rPr>
                <w:rFonts w:cstheme="minorHAnsi"/>
                <w:b/>
                <w:bCs/>
                <w:sz w:val="20"/>
                <w:szCs w:val="20"/>
              </w:rPr>
              <w:t xml:space="preserve">Adet </w:t>
            </w:r>
          </w:p>
        </w:tc>
        <w:tc>
          <w:tcPr>
            <w:tcW w:w="5358" w:type="dxa"/>
          </w:tcPr>
          <w:p w14:paraId="7556548F" w14:textId="77777777" w:rsidR="007628ED" w:rsidRPr="007403DA" w:rsidRDefault="007628ED" w:rsidP="00C7248F">
            <w:pPr>
              <w:spacing w:after="0" w:line="240" w:lineRule="auto"/>
              <w:jc w:val="both"/>
              <w:rPr>
                <w:rFonts w:cstheme="minorHAnsi"/>
                <w:b/>
                <w:bCs/>
                <w:sz w:val="20"/>
                <w:szCs w:val="20"/>
              </w:rPr>
            </w:pPr>
            <w:r w:rsidRPr="007403DA">
              <w:rPr>
                <w:rFonts w:cstheme="minorHAnsi"/>
                <w:b/>
                <w:bCs/>
                <w:sz w:val="20"/>
                <w:szCs w:val="20"/>
              </w:rPr>
              <w:t>Bitki Görseli</w:t>
            </w:r>
          </w:p>
        </w:tc>
      </w:tr>
      <w:tr w:rsidR="007628ED" w:rsidRPr="003E78B0" w14:paraId="7C3361A2" w14:textId="77777777" w:rsidTr="00C7248F">
        <w:tc>
          <w:tcPr>
            <w:tcW w:w="643" w:type="dxa"/>
          </w:tcPr>
          <w:p w14:paraId="1CF0C5B1" w14:textId="77777777" w:rsidR="007628ED" w:rsidRPr="003E78B0" w:rsidRDefault="007628ED" w:rsidP="00C7248F">
            <w:pPr>
              <w:spacing w:after="0" w:line="240" w:lineRule="auto"/>
              <w:jc w:val="both"/>
              <w:rPr>
                <w:rFonts w:cstheme="minorHAnsi"/>
                <w:b/>
                <w:bCs/>
              </w:rPr>
            </w:pPr>
            <w:r w:rsidRPr="003E78B0">
              <w:rPr>
                <w:rFonts w:cstheme="minorHAnsi"/>
                <w:b/>
                <w:bCs/>
              </w:rPr>
              <w:t>1</w:t>
            </w:r>
          </w:p>
        </w:tc>
        <w:tc>
          <w:tcPr>
            <w:tcW w:w="222" w:type="dxa"/>
          </w:tcPr>
          <w:p w14:paraId="5BDCD856" w14:textId="77777777" w:rsidR="007628ED" w:rsidRPr="003E78B0" w:rsidRDefault="007628ED" w:rsidP="00C7248F">
            <w:pPr>
              <w:spacing w:after="0" w:line="240" w:lineRule="auto"/>
              <w:jc w:val="both"/>
              <w:rPr>
                <w:rFonts w:cstheme="minorHAnsi"/>
                <w:b/>
                <w:bCs/>
              </w:rPr>
            </w:pPr>
          </w:p>
        </w:tc>
        <w:tc>
          <w:tcPr>
            <w:tcW w:w="2070" w:type="dxa"/>
          </w:tcPr>
          <w:p w14:paraId="42644E8F"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Betula</w:t>
            </w:r>
            <w:proofErr w:type="spellEnd"/>
            <w:r w:rsidRPr="003E78B0">
              <w:rPr>
                <w:rFonts w:cstheme="minorHAnsi"/>
                <w:b/>
                <w:bCs/>
                <w:i/>
              </w:rPr>
              <w:t xml:space="preserve"> </w:t>
            </w:r>
            <w:proofErr w:type="spellStart"/>
            <w:r w:rsidRPr="003E78B0">
              <w:rPr>
                <w:rFonts w:cstheme="minorHAnsi"/>
                <w:b/>
                <w:bCs/>
                <w:i/>
              </w:rPr>
              <w:t>alba</w:t>
            </w:r>
            <w:proofErr w:type="spellEnd"/>
            <w:r w:rsidRPr="003E78B0">
              <w:rPr>
                <w:rFonts w:cstheme="minorHAnsi"/>
                <w:b/>
                <w:bCs/>
              </w:rPr>
              <w:t xml:space="preserve"> (Ak huş) temini</w:t>
            </w:r>
          </w:p>
        </w:tc>
        <w:tc>
          <w:tcPr>
            <w:tcW w:w="816" w:type="dxa"/>
          </w:tcPr>
          <w:p w14:paraId="1D268C55"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6AE25E2F" w14:textId="77777777" w:rsidR="007628ED" w:rsidRPr="003E78B0" w:rsidRDefault="007628ED" w:rsidP="00C7248F">
            <w:pPr>
              <w:spacing w:after="0" w:line="240" w:lineRule="auto"/>
              <w:jc w:val="both"/>
              <w:rPr>
                <w:rFonts w:cstheme="minorHAnsi"/>
                <w:b/>
                <w:bCs/>
              </w:rPr>
            </w:pPr>
            <w:r w:rsidRPr="003E78B0">
              <w:rPr>
                <w:rFonts w:cstheme="minorHAnsi"/>
                <w:b/>
                <w:bCs/>
              </w:rPr>
              <w:t>1</w:t>
            </w:r>
          </w:p>
        </w:tc>
        <w:tc>
          <w:tcPr>
            <w:tcW w:w="5358" w:type="dxa"/>
            <w:vMerge w:val="restart"/>
          </w:tcPr>
          <w:p w14:paraId="094431F4"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4DD2E045" wp14:editId="137B9B1B">
                  <wp:extent cx="2894826" cy="2170442"/>
                  <wp:effectExtent l="0" t="0" r="1270" b="1270"/>
                  <wp:docPr id="1" name="Resim 1" descr="Sarkık beyaz gövdeli huş - Betula alba pendula (BETULACEAE) - SMS Marmar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kık beyaz gövdeli huş - Betula alba pendula (BETULACEAE) - SMS Marmara  Grou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2922517" cy="2191204"/>
                          </a:xfrm>
                          <a:prstGeom prst="rect">
                            <a:avLst/>
                          </a:prstGeom>
                          <a:noFill/>
                          <a:ln>
                            <a:noFill/>
                          </a:ln>
                        </pic:spPr>
                      </pic:pic>
                    </a:graphicData>
                  </a:graphic>
                </wp:inline>
              </w:drawing>
            </w:r>
          </w:p>
          <w:p w14:paraId="183D214E" w14:textId="77777777" w:rsidR="007628ED" w:rsidRPr="003E78B0" w:rsidRDefault="007628ED" w:rsidP="00C7248F">
            <w:pPr>
              <w:spacing w:after="0" w:line="240" w:lineRule="auto"/>
              <w:jc w:val="both"/>
              <w:rPr>
                <w:rFonts w:cstheme="minorHAnsi"/>
                <w:b/>
                <w:bCs/>
              </w:rPr>
            </w:pPr>
          </w:p>
        </w:tc>
      </w:tr>
      <w:tr w:rsidR="007628ED" w:rsidRPr="003E78B0" w14:paraId="6B69B375" w14:textId="77777777" w:rsidTr="00C7248F">
        <w:trPr>
          <w:trHeight w:val="3650"/>
        </w:trPr>
        <w:tc>
          <w:tcPr>
            <w:tcW w:w="4627" w:type="dxa"/>
            <w:gridSpan w:val="5"/>
          </w:tcPr>
          <w:p w14:paraId="5A357BCF" w14:textId="77777777" w:rsidR="007628ED" w:rsidRPr="003E78B0" w:rsidRDefault="007628ED" w:rsidP="00C7248F">
            <w:pPr>
              <w:spacing w:after="0" w:line="240" w:lineRule="auto"/>
              <w:jc w:val="both"/>
              <w:rPr>
                <w:rFonts w:cstheme="minorHAnsi"/>
                <w:b/>
                <w:bCs/>
              </w:rPr>
            </w:pPr>
          </w:p>
          <w:p w14:paraId="50DBAD0F" w14:textId="77777777" w:rsidR="007628ED" w:rsidRPr="003E78B0" w:rsidRDefault="007628ED" w:rsidP="00C7248F">
            <w:pPr>
              <w:spacing w:after="0" w:line="240" w:lineRule="auto"/>
              <w:jc w:val="both"/>
              <w:rPr>
                <w:rFonts w:cstheme="minorHAnsi"/>
                <w:b/>
                <w:bCs/>
              </w:rPr>
            </w:pPr>
            <w:r w:rsidRPr="003E78B0">
              <w:rPr>
                <w:rFonts w:cstheme="minorHAnsi"/>
                <w:b/>
                <w:bCs/>
              </w:rPr>
              <w:t>Teknik tarifi:</w:t>
            </w:r>
            <w:r w:rsidRPr="003E78B0">
              <w:rPr>
                <w:rFonts w:cstheme="minorHAnsi"/>
              </w:rPr>
              <w:t xml:space="preserve"> 250-300 cm boy aralığında 500 cm tepe tacı ve 10-12 gövde çapına sahip olması gereklidir. Mevsim itibarı ile tüm fidanlar kaplı olarak alınacak ve en az 12 ay kapta beklemiş olacaktır.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 xml:space="preserve">araçlara yüklenmesi, işyerine nakliyesi ve indirilmesi işlemleri için geçerlidir. </w:t>
            </w:r>
          </w:p>
        </w:tc>
        <w:tc>
          <w:tcPr>
            <w:tcW w:w="5358" w:type="dxa"/>
            <w:vMerge/>
          </w:tcPr>
          <w:p w14:paraId="168AF1C4" w14:textId="77777777" w:rsidR="007628ED" w:rsidRPr="003E78B0" w:rsidRDefault="007628ED" w:rsidP="00C7248F">
            <w:pPr>
              <w:spacing w:after="0" w:line="240" w:lineRule="auto"/>
              <w:jc w:val="both"/>
              <w:rPr>
                <w:rFonts w:cstheme="minorHAnsi"/>
                <w:b/>
                <w:bCs/>
              </w:rPr>
            </w:pPr>
          </w:p>
        </w:tc>
      </w:tr>
      <w:tr w:rsidR="007628ED" w:rsidRPr="003E78B0" w14:paraId="681595C6" w14:textId="77777777" w:rsidTr="00C7248F">
        <w:tc>
          <w:tcPr>
            <w:tcW w:w="9985" w:type="dxa"/>
            <w:gridSpan w:val="6"/>
          </w:tcPr>
          <w:p w14:paraId="511685BD"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45A77BCA" w14:textId="77777777" w:rsidTr="00C7248F">
        <w:trPr>
          <w:trHeight w:val="1410"/>
        </w:trPr>
        <w:tc>
          <w:tcPr>
            <w:tcW w:w="9985" w:type="dxa"/>
            <w:gridSpan w:val="6"/>
          </w:tcPr>
          <w:p w14:paraId="1F1FBF46"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Huş ağaçları iyi bir gelişme ve büyüme göstermek için oldukça iyi bir ışığa ihtiyaç duyarlar. </w:t>
            </w:r>
            <w:r w:rsidRPr="003E78B0">
              <w:rPr>
                <w:rFonts w:cstheme="minorHAnsi"/>
                <w:iCs/>
                <w:shd w:val="clear" w:color="auto" w:fill="FFFFFF"/>
              </w:rPr>
              <w:t>Güneşli ve yarı gölge yerleri severler.</w:t>
            </w:r>
          </w:p>
          <w:p w14:paraId="1FF99AF3" w14:textId="77777777" w:rsidR="007628ED" w:rsidRPr="003E78B0" w:rsidRDefault="007628ED" w:rsidP="00C7248F">
            <w:pPr>
              <w:spacing w:after="0" w:line="240" w:lineRule="auto"/>
              <w:jc w:val="both"/>
              <w:rPr>
                <w:rFonts w:cstheme="minorHAnsi"/>
                <w:spacing w:val="-5"/>
                <w:shd w:val="clear" w:color="auto" w:fill="FFFFFF"/>
              </w:rPr>
            </w:pPr>
            <w:r w:rsidRPr="003E78B0">
              <w:rPr>
                <w:rFonts w:cstheme="minorHAnsi"/>
                <w:spacing w:val="-5"/>
                <w:shd w:val="clear" w:color="auto" w:fill="FFFFFF"/>
              </w:rPr>
              <w:t xml:space="preserve">Dikim sırasında toz solucan veya </w:t>
            </w:r>
            <w:proofErr w:type="spellStart"/>
            <w:r w:rsidRPr="003E78B0">
              <w:rPr>
                <w:rFonts w:cstheme="minorHAnsi"/>
                <w:spacing w:val="-5"/>
                <w:shd w:val="clear" w:color="auto" w:fill="FFFFFF"/>
              </w:rPr>
              <w:t>leonardit</w:t>
            </w:r>
            <w:proofErr w:type="spellEnd"/>
            <w:r w:rsidRPr="003E78B0">
              <w:rPr>
                <w:rFonts w:cstheme="minorHAnsi"/>
                <w:spacing w:val="-5"/>
                <w:shd w:val="clear" w:color="auto" w:fill="FFFFFF"/>
              </w:rPr>
              <w:t xml:space="preserve"> kökenli gübre kullanımı yapılabilir.</w:t>
            </w:r>
          </w:p>
          <w:p w14:paraId="45BA30CC" w14:textId="77777777" w:rsidR="007628ED" w:rsidRPr="003E78B0" w:rsidRDefault="007628ED" w:rsidP="00C7248F">
            <w:pPr>
              <w:spacing w:after="0" w:line="240" w:lineRule="auto"/>
              <w:jc w:val="both"/>
              <w:rPr>
                <w:rFonts w:cstheme="minorHAnsi"/>
                <w:bCs/>
                <w:shd w:val="clear" w:color="auto" w:fill="FFFFFF"/>
              </w:rPr>
            </w:pPr>
            <w:r w:rsidRPr="003E78B0">
              <w:rPr>
                <w:rFonts w:cstheme="minorHAnsi"/>
                <w:bCs/>
                <w:shd w:val="clear" w:color="auto" w:fill="FFFFFF"/>
              </w:rPr>
              <w:t xml:space="preserve">Aşırı sulama kökleri için zararlıdır. </w:t>
            </w:r>
            <w:r w:rsidRPr="003E78B0">
              <w:rPr>
                <w:rFonts w:cstheme="minorHAnsi"/>
                <w:shd w:val="clear" w:color="auto" w:fill="FFFFFF"/>
              </w:rPr>
              <w:t>Toprak nemli kalacak şekilde sulama yapılmalıdır.</w:t>
            </w:r>
          </w:p>
          <w:p w14:paraId="12EED7C1" w14:textId="77777777" w:rsidR="007628ED" w:rsidRPr="003E78B0" w:rsidRDefault="007628ED" w:rsidP="00C7248F">
            <w:pPr>
              <w:spacing w:after="0" w:line="240" w:lineRule="auto"/>
              <w:jc w:val="both"/>
              <w:rPr>
                <w:rFonts w:cstheme="minorHAnsi"/>
                <w:bCs/>
              </w:rPr>
            </w:pPr>
            <w:r w:rsidRPr="003E78B0">
              <w:rPr>
                <w:rFonts w:cstheme="minorHAnsi"/>
                <w:bCs/>
                <w:shd w:val="clear" w:color="auto" w:fill="FFFFFF"/>
              </w:rPr>
              <w:t>Alkali topraklara dikilmeye uygun değildir.</w:t>
            </w:r>
            <w:r w:rsidRPr="003E78B0">
              <w:rPr>
                <w:rFonts w:cstheme="minorHAnsi"/>
              </w:rPr>
              <w:t xml:space="preserve"> Humusça fakir, hafif asitli kumlu,</w:t>
            </w:r>
            <w:r>
              <w:rPr>
                <w:rFonts w:cstheme="minorHAnsi"/>
              </w:rPr>
              <w:t xml:space="preserve"> </w:t>
            </w:r>
            <w:r w:rsidRPr="003E78B0">
              <w:rPr>
                <w:rFonts w:cstheme="minorHAnsi"/>
              </w:rPr>
              <w:t>kumlu balçık toprakları sevmektedir.</w:t>
            </w:r>
          </w:p>
          <w:p w14:paraId="6FD7D230" w14:textId="77777777" w:rsidR="007628ED" w:rsidRPr="003E78B0" w:rsidRDefault="007628ED" w:rsidP="00C7248F">
            <w:pPr>
              <w:spacing w:after="0" w:line="240" w:lineRule="auto"/>
              <w:jc w:val="both"/>
              <w:rPr>
                <w:rFonts w:cstheme="minorHAnsi"/>
                <w:b/>
                <w:bCs/>
              </w:rPr>
            </w:pPr>
          </w:p>
        </w:tc>
      </w:tr>
      <w:tr w:rsidR="007628ED" w:rsidRPr="003E78B0" w14:paraId="59D5D568" w14:textId="77777777" w:rsidTr="00C7248F">
        <w:tc>
          <w:tcPr>
            <w:tcW w:w="643" w:type="dxa"/>
          </w:tcPr>
          <w:p w14:paraId="4544D411" w14:textId="77777777" w:rsidR="007628ED" w:rsidRPr="003E78B0" w:rsidRDefault="007628ED" w:rsidP="00C7248F">
            <w:pPr>
              <w:spacing w:after="0" w:line="240" w:lineRule="auto"/>
              <w:jc w:val="both"/>
              <w:rPr>
                <w:rFonts w:cstheme="minorHAnsi"/>
                <w:b/>
                <w:bCs/>
              </w:rPr>
            </w:pPr>
            <w:r w:rsidRPr="003E78B0">
              <w:rPr>
                <w:rFonts w:cstheme="minorHAnsi"/>
                <w:b/>
                <w:bCs/>
              </w:rPr>
              <w:t>2</w:t>
            </w:r>
          </w:p>
        </w:tc>
        <w:tc>
          <w:tcPr>
            <w:tcW w:w="222" w:type="dxa"/>
          </w:tcPr>
          <w:p w14:paraId="7C88684A" w14:textId="77777777" w:rsidR="007628ED" w:rsidRPr="003E78B0" w:rsidRDefault="007628ED" w:rsidP="00C7248F">
            <w:pPr>
              <w:spacing w:after="0" w:line="240" w:lineRule="auto"/>
              <w:jc w:val="both"/>
              <w:rPr>
                <w:rFonts w:cstheme="minorHAnsi"/>
                <w:b/>
                <w:bCs/>
              </w:rPr>
            </w:pPr>
          </w:p>
        </w:tc>
        <w:tc>
          <w:tcPr>
            <w:tcW w:w="2070" w:type="dxa"/>
          </w:tcPr>
          <w:p w14:paraId="1815D01A"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Cercis</w:t>
            </w:r>
            <w:proofErr w:type="spellEnd"/>
            <w:r w:rsidRPr="003E78B0">
              <w:rPr>
                <w:rFonts w:cstheme="minorHAnsi"/>
                <w:b/>
                <w:bCs/>
                <w:i/>
              </w:rPr>
              <w:t xml:space="preserve"> </w:t>
            </w:r>
            <w:proofErr w:type="spellStart"/>
            <w:r w:rsidRPr="003E78B0">
              <w:rPr>
                <w:rFonts w:cstheme="minorHAnsi"/>
                <w:b/>
                <w:bCs/>
                <w:i/>
              </w:rPr>
              <w:t>siliquastrum</w:t>
            </w:r>
            <w:proofErr w:type="spellEnd"/>
            <w:r w:rsidRPr="003E78B0">
              <w:rPr>
                <w:rFonts w:cstheme="minorHAnsi"/>
                <w:b/>
                <w:bCs/>
              </w:rPr>
              <w:t xml:space="preserve"> (Erguvan) temini</w:t>
            </w:r>
          </w:p>
        </w:tc>
        <w:tc>
          <w:tcPr>
            <w:tcW w:w="816" w:type="dxa"/>
          </w:tcPr>
          <w:p w14:paraId="17DD3A9B"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1D1E18E3" w14:textId="77777777" w:rsidR="007628ED" w:rsidRPr="003E78B0" w:rsidRDefault="007628ED" w:rsidP="00C7248F">
            <w:pPr>
              <w:spacing w:after="0" w:line="240" w:lineRule="auto"/>
              <w:jc w:val="both"/>
              <w:rPr>
                <w:rFonts w:cstheme="minorHAnsi"/>
                <w:b/>
                <w:bCs/>
              </w:rPr>
            </w:pPr>
            <w:r w:rsidRPr="003E78B0">
              <w:rPr>
                <w:rFonts w:cstheme="minorHAnsi"/>
                <w:b/>
                <w:bCs/>
              </w:rPr>
              <w:t>24</w:t>
            </w:r>
          </w:p>
        </w:tc>
        <w:tc>
          <w:tcPr>
            <w:tcW w:w="5358" w:type="dxa"/>
            <w:vMerge w:val="restart"/>
          </w:tcPr>
          <w:p w14:paraId="26AD885E" w14:textId="77777777" w:rsidR="007628ED" w:rsidRPr="003E78B0" w:rsidRDefault="007628ED" w:rsidP="00C7248F">
            <w:pPr>
              <w:spacing w:after="0" w:line="240" w:lineRule="auto"/>
              <w:jc w:val="center"/>
              <w:rPr>
                <w:rFonts w:cstheme="minorHAnsi"/>
                <w:b/>
                <w:bCs/>
              </w:rPr>
            </w:pPr>
          </w:p>
          <w:p w14:paraId="6A55580F" w14:textId="77777777" w:rsidR="007628ED" w:rsidRPr="003E78B0" w:rsidRDefault="007628ED" w:rsidP="00C7248F">
            <w:pPr>
              <w:spacing w:after="0" w:line="240" w:lineRule="auto"/>
              <w:jc w:val="center"/>
              <w:rPr>
                <w:rFonts w:cstheme="minorHAnsi"/>
                <w:b/>
                <w:bCs/>
              </w:rPr>
            </w:pPr>
          </w:p>
          <w:p w14:paraId="67203673"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4F34EB5E" wp14:editId="43E71774">
                  <wp:extent cx="2895935" cy="1943100"/>
                  <wp:effectExtent l="0" t="0" r="0" b="0"/>
                  <wp:docPr id="5" name="Resim 5" descr="bitki, açık hava, çizgili, küm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bitki, açık hava, çizgili, küme içeren bir resim&#10;&#10;Açıklama otomatik olarak oluşturuldu"/>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6166"/>
                          <a:stretch/>
                        </pic:blipFill>
                        <pic:spPr bwMode="auto">
                          <a:xfrm>
                            <a:off x="0" y="0"/>
                            <a:ext cx="2935385" cy="19695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28ED" w:rsidRPr="003E78B0" w14:paraId="25B8F0A2" w14:textId="77777777" w:rsidTr="00C7248F">
        <w:trPr>
          <w:trHeight w:val="3115"/>
        </w:trPr>
        <w:tc>
          <w:tcPr>
            <w:tcW w:w="4627" w:type="dxa"/>
            <w:gridSpan w:val="5"/>
            <w:tcBorders>
              <w:bottom w:val="single" w:sz="4" w:space="0" w:color="auto"/>
            </w:tcBorders>
          </w:tcPr>
          <w:p w14:paraId="7B68EBBE" w14:textId="77777777" w:rsidR="007628ED" w:rsidRPr="003E78B0" w:rsidRDefault="007628ED" w:rsidP="00C7248F">
            <w:pPr>
              <w:spacing w:after="0" w:line="240" w:lineRule="auto"/>
              <w:jc w:val="both"/>
              <w:rPr>
                <w:rFonts w:cstheme="minorHAnsi"/>
                <w:b/>
                <w:bCs/>
              </w:rPr>
            </w:pPr>
          </w:p>
          <w:p w14:paraId="0328C69F" w14:textId="77777777" w:rsidR="007628ED" w:rsidRPr="003E78B0" w:rsidRDefault="007628ED" w:rsidP="00C7248F">
            <w:pPr>
              <w:spacing w:after="0" w:line="240" w:lineRule="auto"/>
              <w:jc w:val="both"/>
              <w:rPr>
                <w:rFonts w:cstheme="minorHAnsi"/>
                <w:color w:val="000000"/>
              </w:rPr>
            </w:pPr>
            <w:r w:rsidRPr="003E78B0">
              <w:rPr>
                <w:rFonts w:cstheme="minorHAnsi"/>
                <w:b/>
                <w:bCs/>
              </w:rPr>
              <w:t xml:space="preserve">Teknik tarifi: </w:t>
            </w:r>
            <w:r w:rsidRPr="003E78B0">
              <w:rPr>
                <w:rFonts w:cstheme="minorHAnsi"/>
              </w:rPr>
              <w:t xml:space="preserve">250-300 cm boy </w:t>
            </w:r>
            <w:r>
              <w:rPr>
                <w:rFonts w:cstheme="minorHAnsi"/>
              </w:rPr>
              <w:t>a</w:t>
            </w:r>
            <w:r w:rsidRPr="003E78B0">
              <w:rPr>
                <w:rFonts w:cstheme="minorHAnsi"/>
              </w:rPr>
              <w:t xml:space="preserve">ralığında 400 cm tepe tacı ve 10-12 gövde çapına sahip olması gereklidir. Mevsim itibarı ile tüm fidanlar kaplı olarak alınacak ve en az 12 ay kapta beklemiş olacaktır.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 xml:space="preserve">araçlara yüklenmesi, işyerine nakliyesi ve indirilmesi işlemleri için geçerlidir. </w:t>
            </w:r>
          </w:p>
          <w:p w14:paraId="4E587922" w14:textId="77777777" w:rsidR="007628ED" w:rsidRPr="003E78B0" w:rsidRDefault="007628ED" w:rsidP="00C7248F">
            <w:pPr>
              <w:spacing w:after="0" w:line="240" w:lineRule="auto"/>
              <w:jc w:val="both"/>
              <w:rPr>
                <w:rFonts w:cstheme="minorHAnsi"/>
                <w:color w:val="000000"/>
              </w:rPr>
            </w:pPr>
          </w:p>
          <w:p w14:paraId="332BF01C" w14:textId="77777777" w:rsidR="007628ED" w:rsidRPr="003E78B0" w:rsidRDefault="007628ED" w:rsidP="00C7248F">
            <w:pPr>
              <w:spacing w:after="0" w:line="240" w:lineRule="auto"/>
              <w:jc w:val="both"/>
              <w:rPr>
                <w:rFonts w:cstheme="minorHAnsi"/>
                <w:b/>
                <w:bCs/>
              </w:rPr>
            </w:pPr>
          </w:p>
        </w:tc>
        <w:tc>
          <w:tcPr>
            <w:tcW w:w="5358" w:type="dxa"/>
            <w:vMerge/>
            <w:tcBorders>
              <w:bottom w:val="single" w:sz="4" w:space="0" w:color="auto"/>
            </w:tcBorders>
          </w:tcPr>
          <w:p w14:paraId="37A73C16" w14:textId="77777777" w:rsidR="007628ED" w:rsidRPr="003E78B0" w:rsidRDefault="007628ED" w:rsidP="00C7248F">
            <w:pPr>
              <w:spacing w:after="0" w:line="240" w:lineRule="auto"/>
              <w:jc w:val="both"/>
              <w:rPr>
                <w:rFonts w:cstheme="minorHAnsi"/>
                <w:b/>
                <w:bCs/>
              </w:rPr>
            </w:pPr>
          </w:p>
        </w:tc>
      </w:tr>
      <w:tr w:rsidR="007628ED" w:rsidRPr="003E78B0" w14:paraId="29825985" w14:textId="77777777" w:rsidTr="00C7248F">
        <w:tc>
          <w:tcPr>
            <w:tcW w:w="9985" w:type="dxa"/>
            <w:gridSpan w:val="6"/>
            <w:tcBorders>
              <w:bottom w:val="single" w:sz="4" w:space="0" w:color="auto"/>
            </w:tcBorders>
          </w:tcPr>
          <w:p w14:paraId="42F44C1F"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p w14:paraId="31190FDD" w14:textId="77777777" w:rsidR="007628ED" w:rsidRPr="003E78B0" w:rsidRDefault="007628ED" w:rsidP="00C7248F">
            <w:pPr>
              <w:spacing w:after="0" w:line="240" w:lineRule="auto"/>
              <w:jc w:val="center"/>
              <w:rPr>
                <w:rFonts w:cstheme="minorHAnsi"/>
                <w:b/>
                <w:bCs/>
              </w:rPr>
            </w:pPr>
          </w:p>
        </w:tc>
      </w:tr>
      <w:tr w:rsidR="007628ED" w:rsidRPr="003E78B0" w14:paraId="494E1A1A" w14:textId="77777777" w:rsidTr="00C7248F">
        <w:trPr>
          <w:trHeight w:val="1842"/>
        </w:trPr>
        <w:tc>
          <w:tcPr>
            <w:tcW w:w="9985" w:type="dxa"/>
            <w:gridSpan w:val="6"/>
            <w:tcBorders>
              <w:top w:val="single" w:sz="4" w:space="0" w:color="auto"/>
            </w:tcBorders>
          </w:tcPr>
          <w:p w14:paraId="08B0FAB1" w14:textId="77777777" w:rsidR="007628ED" w:rsidRPr="00B412C7" w:rsidRDefault="007628ED" w:rsidP="00C7248F">
            <w:pPr>
              <w:spacing w:after="0" w:line="240" w:lineRule="auto"/>
              <w:jc w:val="both"/>
              <w:rPr>
                <w:rFonts w:cstheme="minorHAnsi"/>
              </w:rPr>
            </w:pPr>
            <w:r w:rsidRPr="00B412C7">
              <w:rPr>
                <w:rFonts w:cstheme="minorHAnsi"/>
              </w:rPr>
              <w:t>Güneşli ya da yarı gölgeli bölgeleri tercih eder.</w:t>
            </w:r>
          </w:p>
          <w:p w14:paraId="088E14B2" w14:textId="77777777" w:rsidR="007628ED" w:rsidRPr="00B412C7" w:rsidRDefault="007628ED" w:rsidP="00C7248F">
            <w:pPr>
              <w:spacing w:after="0" w:line="240" w:lineRule="auto"/>
              <w:jc w:val="both"/>
              <w:rPr>
                <w:rFonts w:cstheme="minorHAnsi"/>
              </w:rPr>
            </w:pPr>
            <w:r w:rsidRPr="00B412C7">
              <w:rPr>
                <w:rFonts w:cstheme="minorHAnsi"/>
              </w:rPr>
              <w:t>Donlara karşı dayanıklıdır.</w:t>
            </w:r>
          </w:p>
          <w:p w14:paraId="4DBCB393" w14:textId="77777777" w:rsidR="007628ED" w:rsidRPr="00B412C7" w:rsidRDefault="007628ED" w:rsidP="00C7248F">
            <w:pPr>
              <w:spacing w:after="0" w:line="240" w:lineRule="auto"/>
              <w:jc w:val="both"/>
              <w:rPr>
                <w:rFonts w:cstheme="minorHAnsi"/>
              </w:rPr>
            </w:pPr>
            <w:r w:rsidRPr="00B412C7">
              <w:rPr>
                <w:rFonts w:cstheme="minorHAnsi"/>
              </w:rPr>
              <w:t>Toprakta seçici olmamakla beraber suyu iyi geçiren toprakta iyi gelişim gösterirler.</w:t>
            </w:r>
          </w:p>
          <w:p w14:paraId="5B41F01C" w14:textId="77777777" w:rsidR="007628ED" w:rsidRPr="00B412C7" w:rsidRDefault="007628ED" w:rsidP="00C7248F">
            <w:pPr>
              <w:spacing w:after="0" w:line="240" w:lineRule="auto"/>
              <w:jc w:val="both"/>
              <w:rPr>
                <w:rFonts w:cstheme="minorHAnsi"/>
              </w:rPr>
            </w:pPr>
            <w:r w:rsidRPr="00B412C7">
              <w:rPr>
                <w:rFonts w:cstheme="minorHAnsi"/>
              </w:rPr>
              <w:t>Dalları, uygun budama aletleriyle yara açmayacak şekilde dümdüz kesilmelidir. Mantar hastalıklarına karşı kesik yerler sıvanmalıdır.</w:t>
            </w:r>
          </w:p>
          <w:p w14:paraId="0BA5369F" w14:textId="77777777" w:rsidR="007628ED" w:rsidRDefault="007628ED" w:rsidP="00C7248F">
            <w:pPr>
              <w:spacing w:after="0" w:line="240" w:lineRule="auto"/>
              <w:jc w:val="both"/>
              <w:rPr>
                <w:rFonts w:cstheme="minorHAnsi"/>
              </w:rPr>
            </w:pPr>
            <w:r w:rsidRPr="00B412C7">
              <w:rPr>
                <w:rFonts w:cstheme="minorHAnsi"/>
              </w:rPr>
              <w:t>Solucan ve yarasa gübreleri en uygun organik gübrelerden olacaktır.</w:t>
            </w:r>
          </w:p>
          <w:p w14:paraId="3073CCBA" w14:textId="77777777" w:rsidR="007D1DE7" w:rsidRPr="00B412C7" w:rsidRDefault="007D1DE7" w:rsidP="00C7248F">
            <w:pPr>
              <w:spacing w:after="0" w:line="240" w:lineRule="auto"/>
              <w:jc w:val="both"/>
              <w:rPr>
                <w:rFonts w:cstheme="minorHAnsi"/>
              </w:rPr>
            </w:pPr>
          </w:p>
          <w:p w14:paraId="5C2D1A12" w14:textId="77777777" w:rsidR="007628ED" w:rsidRPr="003E78B0" w:rsidRDefault="007628ED" w:rsidP="00C7248F">
            <w:pPr>
              <w:spacing w:after="0" w:line="240" w:lineRule="auto"/>
              <w:jc w:val="both"/>
              <w:rPr>
                <w:rFonts w:cstheme="minorHAnsi"/>
                <w:b/>
                <w:bCs/>
              </w:rPr>
            </w:pPr>
          </w:p>
        </w:tc>
      </w:tr>
      <w:tr w:rsidR="007628ED" w:rsidRPr="003E78B0" w14:paraId="24FDE7EA" w14:textId="77777777" w:rsidTr="00C7248F">
        <w:trPr>
          <w:trHeight w:val="516"/>
        </w:trPr>
        <w:tc>
          <w:tcPr>
            <w:tcW w:w="643" w:type="dxa"/>
          </w:tcPr>
          <w:p w14:paraId="544C310F" w14:textId="77777777" w:rsidR="007628ED" w:rsidRPr="003E78B0" w:rsidRDefault="007628ED" w:rsidP="00C7248F">
            <w:pPr>
              <w:spacing w:after="0" w:line="240" w:lineRule="auto"/>
              <w:jc w:val="both"/>
              <w:rPr>
                <w:rFonts w:cstheme="minorHAnsi"/>
                <w:b/>
                <w:bCs/>
              </w:rPr>
            </w:pPr>
            <w:r w:rsidRPr="003E78B0">
              <w:rPr>
                <w:rFonts w:cstheme="minorHAnsi"/>
                <w:b/>
                <w:bCs/>
              </w:rPr>
              <w:lastRenderedPageBreak/>
              <w:t>3</w:t>
            </w:r>
          </w:p>
        </w:tc>
        <w:tc>
          <w:tcPr>
            <w:tcW w:w="222" w:type="dxa"/>
          </w:tcPr>
          <w:p w14:paraId="0A02EF95" w14:textId="77777777" w:rsidR="007628ED" w:rsidRPr="003E78B0" w:rsidRDefault="007628ED" w:rsidP="00C7248F">
            <w:pPr>
              <w:spacing w:after="0" w:line="240" w:lineRule="auto"/>
              <w:jc w:val="both"/>
              <w:rPr>
                <w:rFonts w:cstheme="minorHAnsi"/>
                <w:b/>
                <w:bCs/>
              </w:rPr>
            </w:pPr>
          </w:p>
        </w:tc>
        <w:tc>
          <w:tcPr>
            <w:tcW w:w="2070" w:type="dxa"/>
          </w:tcPr>
          <w:p w14:paraId="2DADE685" w14:textId="77777777" w:rsidR="007628ED" w:rsidRPr="003E78B0" w:rsidRDefault="007628ED" w:rsidP="00C7248F">
            <w:pPr>
              <w:spacing w:after="0" w:line="240" w:lineRule="auto"/>
              <w:jc w:val="both"/>
              <w:rPr>
                <w:rFonts w:cstheme="minorHAnsi"/>
                <w:b/>
                <w:bCs/>
                <w:i/>
              </w:rPr>
            </w:pPr>
            <w:proofErr w:type="spellStart"/>
            <w:r w:rsidRPr="003E78B0">
              <w:rPr>
                <w:rFonts w:cstheme="minorHAnsi"/>
                <w:b/>
                <w:bCs/>
                <w:i/>
              </w:rPr>
              <w:t>Juniperus</w:t>
            </w:r>
            <w:proofErr w:type="spellEnd"/>
            <w:r w:rsidRPr="003E78B0">
              <w:rPr>
                <w:rFonts w:cstheme="minorHAnsi"/>
                <w:b/>
                <w:bCs/>
                <w:i/>
              </w:rPr>
              <w:t xml:space="preserve"> </w:t>
            </w:r>
            <w:proofErr w:type="spellStart"/>
            <w:r w:rsidRPr="003E78B0">
              <w:rPr>
                <w:rFonts w:cstheme="minorHAnsi"/>
                <w:b/>
                <w:bCs/>
                <w:i/>
              </w:rPr>
              <w:t>virginiana</w:t>
            </w:r>
            <w:proofErr w:type="spellEnd"/>
            <w:r w:rsidRPr="003E78B0">
              <w:rPr>
                <w:rFonts w:cstheme="minorHAnsi"/>
                <w:b/>
                <w:bCs/>
                <w:i/>
              </w:rPr>
              <w:t xml:space="preserve"> '</w:t>
            </w:r>
            <w:proofErr w:type="spellStart"/>
            <w:r w:rsidRPr="003E78B0">
              <w:rPr>
                <w:rFonts w:cstheme="minorHAnsi"/>
                <w:b/>
                <w:bCs/>
                <w:i/>
              </w:rPr>
              <w:t>Skyrocket</w:t>
            </w:r>
            <w:proofErr w:type="spellEnd"/>
            <w:r w:rsidRPr="003E78B0">
              <w:rPr>
                <w:rFonts w:cstheme="minorHAnsi"/>
                <w:b/>
                <w:bCs/>
                <w:i/>
              </w:rPr>
              <w:t>’</w:t>
            </w:r>
            <w:r>
              <w:rPr>
                <w:rFonts w:cstheme="minorHAnsi"/>
                <w:b/>
                <w:bCs/>
                <w:i/>
              </w:rPr>
              <w:t xml:space="preserve"> </w:t>
            </w:r>
            <w:r w:rsidRPr="003E78B0">
              <w:rPr>
                <w:rFonts w:cstheme="minorHAnsi"/>
                <w:b/>
                <w:bCs/>
              </w:rPr>
              <w:t>temini</w:t>
            </w:r>
          </w:p>
        </w:tc>
        <w:tc>
          <w:tcPr>
            <w:tcW w:w="816" w:type="dxa"/>
          </w:tcPr>
          <w:p w14:paraId="0371496C"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2C1A6431" w14:textId="77777777" w:rsidR="007628ED" w:rsidRPr="003E78B0" w:rsidRDefault="007628ED" w:rsidP="00C7248F">
            <w:pPr>
              <w:spacing w:after="0" w:line="240" w:lineRule="auto"/>
              <w:jc w:val="both"/>
              <w:rPr>
                <w:rFonts w:cstheme="minorHAnsi"/>
                <w:b/>
                <w:bCs/>
              </w:rPr>
            </w:pPr>
            <w:r w:rsidRPr="003E78B0">
              <w:rPr>
                <w:rFonts w:cstheme="minorHAnsi"/>
                <w:b/>
                <w:bCs/>
              </w:rPr>
              <w:t>13</w:t>
            </w:r>
          </w:p>
        </w:tc>
        <w:tc>
          <w:tcPr>
            <w:tcW w:w="5358" w:type="dxa"/>
            <w:vMerge w:val="restart"/>
          </w:tcPr>
          <w:p w14:paraId="0B8268DF"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0B52E825" wp14:editId="06A08C8A">
                  <wp:extent cx="2045335" cy="2411427"/>
                  <wp:effectExtent l="0" t="0" r="0" b="8255"/>
                  <wp:docPr id="6" name="Resim 6" descr="zemin, çayır, açık hava,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zemin, çayır, açık hava, bitki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8855" cy="2427367"/>
                          </a:xfrm>
                          <a:prstGeom prst="rect">
                            <a:avLst/>
                          </a:prstGeom>
                          <a:noFill/>
                          <a:ln>
                            <a:noFill/>
                          </a:ln>
                        </pic:spPr>
                      </pic:pic>
                    </a:graphicData>
                  </a:graphic>
                </wp:inline>
              </w:drawing>
            </w:r>
          </w:p>
        </w:tc>
      </w:tr>
      <w:tr w:rsidR="007628ED" w:rsidRPr="003E78B0" w14:paraId="573DF9E5" w14:textId="77777777" w:rsidTr="00C7248F">
        <w:tc>
          <w:tcPr>
            <w:tcW w:w="4627" w:type="dxa"/>
            <w:gridSpan w:val="5"/>
          </w:tcPr>
          <w:p w14:paraId="3BB6B8A0" w14:textId="77777777" w:rsidR="007628ED" w:rsidRPr="003E78B0" w:rsidRDefault="007628ED" w:rsidP="00C7248F">
            <w:pPr>
              <w:spacing w:after="0" w:line="240" w:lineRule="auto"/>
              <w:jc w:val="both"/>
              <w:rPr>
                <w:rFonts w:cstheme="minorHAnsi"/>
                <w:b/>
                <w:bCs/>
              </w:rPr>
            </w:pPr>
          </w:p>
          <w:p w14:paraId="6BD5A9F0" w14:textId="77777777" w:rsidR="007628ED" w:rsidRPr="003E78B0" w:rsidRDefault="007628ED" w:rsidP="00C7248F">
            <w:pPr>
              <w:spacing w:after="0" w:line="240" w:lineRule="auto"/>
              <w:jc w:val="both"/>
              <w:rPr>
                <w:rFonts w:cstheme="minorHAnsi"/>
                <w:color w:val="000000"/>
              </w:rPr>
            </w:pPr>
            <w:r w:rsidRPr="003E78B0">
              <w:rPr>
                <w:rFonts w:cstheme="minorHAnsi"/>
                <w:b/>
                <w:bCs/>
              </w:rPr>
              <w:t xml:space="preserve">Teknik tarifi: </w:t>
            </w:r>
            <w:r w:rsidRPr="003E78B0">
              <w:rPr>
                <w:rFonts w:cstheme="minorHAnsi"/>
              </w:rPr>
              <w:t xml:space="preserve">200-250 cm boy aralığında ve 100-120 cm tepe tacına sahip olması gereklidir. Mevsim itibarı ile tüm fidanlar kaplı olarak alınacak ve en az 12 ay kapta beklemiş olacaktır.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 xml:space="preserve">araçlara yüklenmesi, işyerine nakliyesi ve indirilmesi işlemleri için geçerlidir. </w:t>
            </w:r>
          </w:p>
          <w:p w14:paraId="7EE557E4" w14:textId="77777777" w:rsidR="007628ED" w:rsidRPr="003E78B0" w:rsidRDefault="007628ED" w:rsidP="00C7248F">
            <w:pPr>
              <w:spacing w:after="0" w:line="240" w:lineRule="auto"/>
              <w:jc w:val="both"/>
              <w:rPr>
                <w:rFonts w:cstheme="minorHAnsi"/>
                <w:b/>
                <w:bCs/>
              </w:rPr>
            </w:pPr>
          </w:p>
        </w:tc>
        <w:tc>
          <w:tcPr>
            <w:tcW w:w="5358" w:type="dxa"/>
            <w:vMerge/>
          </w:tcPr>
          <w:p w14:paraId="3F69C1D6" w14:textId="77777777" w:rsidR="007628ED" w:rsidRPr="003E78B0" w:rsidRDefault="007628ED" w:rsidP="00C7248F">
            <w:pPr>
              <w:spacing w:after="0" w:line="240" w:lineRule="auto"/>
              <w:jc w:val="both"/>
              <w:rPr>
                <w:rFonts w:cstheme="minorHAnsi"/>
                <w:b/>
                <w:bCs/>
              </w:rPr>
            </w:pPr>
          </w:p>
        </w:tc>
      </w:tr>
      <w:tr w:rsidR="007628ED" w:rsidRPr="003E78B0" w14:paraId="0421384C" w14:textId="77777777" w:rsidTr="00C7248F">
        <w:trPr>
          <w:trHeight w:val="516"/>
        </w:trPr>
        <w:tc>
          <w:tcPr>
            <w:tcW w:w="9985" w:type="dxa"/>
            <w:gridSpan w:val="6"/>
          </w:tcPr>
          <w:p w14:paraId="7FA8A725"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4B5F34AA" w14:textId="77777777" w:rsidTr="00C7248F">
        <w:trPr>
          <w:trHeight w:val="1553"/>
        </w:trPr>
        <w:tc>
          <w:tcPr>
            <w:tcW w:w="9985" w:type="dxa"/>
            <w:gridSpan w:val="6"/>
          </w:tcPr>
          <w:p w14:paraId="097966D9" w14:textId="77777777" w:rsidR="007628ED" w:rsidRPr="003E78B0" w:rsidRDefault="007628ED" w:rsidP="00C7248F">
            <w:pPr>
              <w:spacing w:after="0" w:line="240" w:lineRule="auto"/>
              <w:jc w:val="both"/>
              <w:rPr>
                <w:rFonts w:cstheme="minorHAnsi"/>
                <w:shd w:val="clear" w:color="auto" w:fill="FFFFFF"/>
              </w:rPr>
            </w:pPr>
            <w:proofErr w:type="spellStart"/>
            <w:r w:rsidRPr="003E78B0">
              <w:rPr>
                <w:rFonts w:cstheme="minorHAnsi"/>
                <w:bCs/>
                <w:i/>
              </w:rPr>
              <w:t>Juniperus</w:t>
            </w:r>
            <w:proofErr w:type="spellEnd"/>
            <w:r w:rsidRPr="003E78B0">
              <w:rPr>
                <w:rFonts w:cstheme="minorHAnsi"/>
                <w:bCs/>
                <w:i/>
              </w:rPr>
              <w:t xml:space="preserve"> </w:t>
            </w:r>
            <w:proofErr w:type="spellStart"/>
            <w:r w:rsidRPr="003E78B0">
              <w:rPr>
                <w:rFonts w:cstheme="minorHAnsi"/>
                <w:bCs/>
                <w:i/>
              </w:rPr>
              <w:t>virginiana</w:t>
            </w:r>
            <w:proofErr w:type="spellEnd"/>
            <w:r w:rsidRPr="003E78B0">
              <w:rPr>
                <w:rFonts w:cstheme="minorHAnsi"/>
                <w:bCs/>
                <w:i/>
              </w:rPr>
              <w:t xml:space="preserve"> ‘</w:t>
            </w:r>
            <w:proofErr w:type="spellStart"/>
            <w:r w:rsidRPr="003E78B0">
              <w:rPr>
                <w:rFonts w:cstheme="minorHAnsi"/>
                <w:bCs/>
                <w:i/>
              </w:rPr>
              <w:t>Skyrocket</w:t>
            </w:r>
            <w:proofErr w:type="spellEnd"/>
            <w:r w:rsidRPr="003E78B0">
              <w:rPr>
                <w:rFonts w:cstheme="minorHAnsi"/>
                <w:bCs/>
                <w:i/>
              </w:rPr>
              <w:t>’</w:t>
            </w:r>
            <w:r w:rsidRPr="003E78B0">
              <w:rPr>
                <w:rFonts w:cstheme="minorHAnsi"/>
                <w:b/>
                <w:bCs/>
              </w:rPr>
              <w:t xml:space="preserve"> </w:t>
            </w:r>
            <w:r w:rsidRPr="003E78B0">
              <w:rPr>
                <w:rFonts w:cstheme="minorHAnsi"/>
                <w:shd w:val="clear" w:color="auto" w:fill="FFFFFF"/>
              </w:rPr>
              <w:t>iyi bir gelişme ve büyüme göstermek için güneşli ya da yarı gölgeli bölgeleri tercih eder.</w:t>
            </w:r>
          </w:p>
          <w:p w14:paraId="116B3EE5" w14:textId="77777777" w:rsidR="007628ED" w:rsidRPr="003E78B0" w:rsidRDefault="007628ED" w:rsidP="00C7248F">
            <w:pPr>
              <w:spacing w:after="0" w:line="240" w:lineRule="auto"/>
              <w:jc w:val="both"/>
              <w:rPr>
                <w:rFonts w:cstheme="minorHAnsi"/>
                <w:bCs/>
                <w:shd w:val="clear" w:color="auto" w:fill="FFFFFF"/>
              </w:rPr>
            </w:pPr>
            <w:r w:rsidRPr="003E78B0">
              <w:rPr>
                <w:rFonts w:cstheme="minorHAnsi"/>
                <w:bCs/>
                <w:shd w:val="clear" w:color="auto" w:fill="FFFFFF"/>
              </w:rPr>
              <w:t xml:space="preserve">Aşırı sulama kökleri için zararlıdır. </w:t>
            </w:r>
            <w:r w:rsidRPr="003E78B0">
              <w:rPr>
                <w:rFonts w:cstheme="minorHAnsi"/>
                <w:shd w:val="clear" w:color="auto" w:fill="FFFFFF"/>
              </w:rPr>
              <w:t>Toprak nemli kalacak şekilde sulama yapılmalıdır.</w:t>
            </w:r>
          </w:p>
          <w:p w14:paraId="5A58832C" w14:textId="77777777" w:rsidR="007628ED" w:rsidRPr="003E78B0" w:rsidRDefault="007628ED" w:rsidP="00C7248F">
            <w:pPr>
              <w:spacing w:after="0" w:line="240" w:lineRule="auto"/>
              <w:jc w:val="both"/>
              <w:rPr>
                <w:rFonts w:cstheme="minorHAnsi"/>
                <w:bCs/>
                <w:shd w:val="clear" w:color="auto" w:fill="FFFFFF"/>
              </w:rPr>
            </w:pPr>
            <w:r w:rsidRPr="003E78B0">
              <w:rPr>
                <w:rFonts w:cstheme="minorHAnsi"/>
                <w:spacing w:val="-7"/>
                <w:shd w:val="clear" w:color="auto" w:fill="FFFFFF"/>
              </w:rPr>
              <w:t>Her yıl sonbahar bitiminde ağacın budanması gerekir. İç kısmının güneş görmesi için bir budama şekli oluşturulmalı ve iç içe girmiş dallarını aralarından keserek seyrekleştirmek gerekmektedir.</w:t>
            </w:r>
          </w:p>
          <w:p w14:paraId="10AD20BB" w14:textId="77777777" w:rsidR="007628ED" w:rsidRPr="003E78B0" w:rsidRDefault="007628ED" w:rsidP="00C7248F">
            <w:pPr>
              <w:spacing w:after="0" w:line="240" w:lineRule="auto"/>
              <w:jc w:val="both"/>
              <w:rPr>
                <w:rFonts w:cstheme="minorHAnsi"/>
                <w:shd w:val="clear" w:color="auto" w:fill="FFFFFF"/>
              </w:rPr>
            </w:pPr>
            <w:proofErr w:type="spellStart"/>
            <w:r w:rsidRPr="003E78B0">
              <w:rPr>
                <w:rFonts w:cstheme="minorHAnsi"/>
                <w:spacing w:val="-7"/>
                <w:shd w:val="clear" w:color="auto" w:fill="FFFFFF"/>
              </w:rPr>
              <w:t>Osmocote</w:t>
            </w:r>
            <w:proofErr w:type="spellEnd"/>
            <w:r w:rsidRPr="003E78B0">
              <w:rPr>
                <w:rFonts w:cstheme="minorHAnsi"/>
                <w:spacing w:val="-7"/>
                <w:shd w:val="clear" w:color="auto" w:fill="FFFFFF"/>
              </w:rPr>
              <w:t xml:space="preserve"> cinsi gübre kullanılmalıdır.</w:t>
            </w:r>
          </w:p>
          <w:p w14:paraId="5CCD4F11" w14:textId="77777777" w:rsidR="007628ED" w:rsidRPr="003E78B0" w:rsidRDefault="007628ED" w:rsidP="00C7248F">
            <w:pPr>
              <w:spacing w:after="0" w:line="240" w:lineRule="auto"/>
              <w:jc w:val="both"/>
              <w:rPr>
                <w:rFonts w:cstheme="minorHAnsi"/>
                <w:b/>
                <w:bCs/>
              </w:rPr>
            </w:pPr>
          </w:p>
        </w:tc>
      </w:tr>
      <w:tr w:rsidR="007628ED" w:rsidRPr="003E78B0" w14:paraId="3910973B" w14:textId="77777777" w:rsidTr="00C7248F">
        <w:tc>
          <w:tcPr>
            <w:tcW w:w="643" w:type="dxa"/>
          </w:tcPr>
          <w:p w14:paraId="1E743068" w14:textId="77777777" w:rsidR="007628ED" w:rsidRPr="003E78B0" w:rsidRDefault="007628ED" w:rsidP="00C7248F">
            <w:pPr>
              <w:spacing w:after="0" w:line="240" w:lineRule="auto"/>
              <w:jc w:val="both"/>
              <w:rPr>
                <w:rFonts w:cstheme="minorHAnsi"/>
                <w:b/>
                <w:bCs/>
              </w:rPr>
            </w:pPr>
            <w:r w:rsidRPr="003E78B0">
              <w:rPr>
                <w:rFonts w:cstheme="minorHAnsi"/>
                <w:b/>
                <w:bCs/>
              </w:rPr>
              <w:t>4</w:t>
            </w:r>
          </w:p>
        </w:tc>
        <w:tc>
          <w:tcPr>
            <w:tcW w:w="222" w:type="dxa"/>
          </w:tcPr>
          <w:p w14:paraId="6A71C6AB" w14:textId="77777777" w:rsidR="007628ED" w:rsidRPr="003E78B0" w:rsidRDefault="007628ED" w:rsidP="00C7248F">
            <w:pPr>
              <w:spacing w:after="0" w:line="240" w:lineRule="auto"/>
              <w:jc w:val="both"/>
              <w:rPr>
                <w:rFonts w:cstheme="minorHAnsi"/>
                <w:b/>
                <w:bCs/>
              </w:rPr>
            </w:pPr>
          </w:p>
        </w:tc>
        <w:tc>
          <w:tcPr>
            <w:tcW w:w="2070" w:type="dxa"/>
          </w:tcPr>
          <w:p w14:paraId="29DF7380"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Cupressus</w:t>
            </w:r>
            <w:proofErr w:type="spellEnd"/>
            <w:r w:rsidRPr="003E78B0">
              <w:rPr>
                <w:rFonts w:cstheme="minorHAnsi"/>
                <w:b/>
                <w:bCs/>
                <w:i/>
              </w:rPr>
              <w:t xml:space="preserve"> </w:t>
            </w:r>
            <w:proofErr w:type="spellStart"/>
            <w:r w:rsidRPr="003E78B0">
              <w:rPr>
                <w:rFonts w:cstheme="minorHAnsi"/>
                <w:b/>
                <w:bCs/>
                <w:i/>
              </w:rPr>
              <w:t>macrocarpa</w:t>
            </w:r>
            <w:proofErr w:type="spellEnd"/>
            <w:r w:rsidRPr="003E78B0">
              <w:rPr>
                <w:rFonts w:cstheme="minorHAnsi"/>
                <w:b/>
                <w:bCs/>
                <w:i/>
              </w:rPr>
              <w:t xml:space="preserve"> “</w:t>
            </w:r>
            <w:proofErr w:type="spellStart"/>
            <w:r w:rsidRPr="003E78B0">
              <w:rPr>
                <w:rFonts w:cstheme="minorHAnsi"/>
                <w:b/>
                <w:bCs/>
                <w:i/>
              </w:rPr>
              <w:t>Goldcrest</w:t>
            </w:r>
            <w:proofErr w:type="spellEnd"/>
            <w:r w:rsidRPr="003E78B0">
              <w:rPr>
                <w:rFonts w:cstheme="minorHAnsi"/>
                <w:b/>
                <w:bCs/>
                <w:i/>
              </w:rPr>
              <w:t xml:space="preserve"> spiralle”</w:t>
            </w:r>
            <w:r w:rsidRPr="003E78B0">
              <w:rPr>
                <w:rFonts w:cstheme="minorHAnsi"/>
                <w:b/>
                <w:bCs/>
              </w:rPr>
              <w:t xml:space="preserve"> (Spiral servi) temini</w:t>
            </w:r>
          </w:p>
        </w:tc>
        <w:tc>
          <w:tcPr>
            <w:tcW w:w="816" w:type="dxa"/>
          </w:tcPr>
          <w:p w14:paraId="7C5EC61F"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5AE37E2F" w14:textId="77777777" w:rsidR="007628ED" w:rsidRPr="003E78B0" w:rsidRDefault="007628ED" w:rsidP="00C7248F">
            <w:pPr>
              <w:spacing w:after="0" w:line="240" w:lineRule="auto"/>
              <w:jc w:val="both"/>
              <w:rPr>
                <w:rFonts w:cstheme="minorHAnsi"/>
                <w:b/>
                <w:bCs/>
              </w:rPr>
            </w:pPr>
            <w:r w:rsidRPr="003E78B0">
              <w:rPr>
                <w:rFonts w:cstheme="minorHAnsi"/>
                <w:b/>
                <w:bCs/>
              </w:rPr>
              <w:t>15</w:t>
            </w:r>
          </w:p>
        </w:tc>
        <w:tc>
          <w:tcPr>
            <w:tcW w:w="5358" w:type="dxa"/>
            <w:vMerge w:val="restart"/>
          </w:tcPr>
          <w:p w14:paraId="646CB2B4"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583C4D58" wp14:editId="1C700030">
                  <wp:extent cx="2095500" cy="2533650"/>
                  <wp:effectExtent l="0" t="0" r="0" b="0"/>
                  <wp:docPr id="7" name="Resim 7" descr="Cheap Goldcrest Spirals Online : Buy Goldcrest Topiary Trees : Cheap  Topiar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ap Goldcrest Spirals Online : Buy Goldcrest Topiary Trees : Cheap  Topiary UK"/>
                          <pic:cNvPicPr>
                            <a:picLocks noChangeAspect="1" noChangeArrowheads="1"/>
                          </pic:cNvPicPr>
                        </pic:nvPicPr>
                        <pic:blipFill rotWithShape="1">
                          <a:blip r:embed="rId14">
                            <a:extLst>
                              <a:ext uri="{28A0092B-C50C-407E-A947-70E740481C1C}">
                                <a14:useLocalDpi xmlns:a14="http://schemas.microsoft.com/office/drawing/2010/main" val="0"/>
                              </a:ext>
                            </a:extLst>
                          </a:blip>
                          <a:srcRect r="17294"/>
                          <a:stretch/>
                        </pic:blipFill>
                        <pic:spPr bwMode="auto">
                          <a:xfrm>
                            <a:off x="0" y="0"/>
                            <a:ext cx="2095500" cy="2533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28ED" w:rsidRPr="003E78B0" w14:paraId="094DE92A" w14:textId="77777777" w:rsidTr="00C7248F">
        <w:tc>
          <w:tcPr>
            <w:tcW w:w="4627" w:type="dxa"/>
            <w:gridSpan w:val="5"/>
          </w:tcPr>
          <w:p w14:paraId="4C86853B" w14:textId="77777777" w:rsidR="007628ED" w:rsidRPr="003E78B0" w:rsidRDefault="007628ED" w:rsidP="00C7248F">
            <w:pPr>
              <w:spacing w:after="0" w:line="240" w:lineRule="auto"/>
              <w:jc w:val="both"/>
              <w:rPr>
                <w:rFonts w:cstheme="minorHAnsi"/>
                <w:b/>
                <w:bCs/>
              </w:rPr>
            </w:pPr>
          </w:p>
          <w:p w14:paraId="5FB1F742" w14:textId="77777777" w:rsidR="007628ED" w:rsidRPr="003E78B0" w:rsidRDefault="007628ED" w:rsidP="00C7248F">
            <w:pPr>
              <w:spacing w:after="0" w:line="240" w:lineRule="auto"/>
              <w:jc w:val="both"/>
              <w:rPr>
                <w:rFonts w:cstheme="minorHAnsi"/>
                <w:b/>
                <w:bCs/>
              </w:rPr>
            </w:pPr>
            <w:r w:rsidRPr="003E78B0">
              <w:rPr>
                <w:rFonts w:cstheme="minorHAnsi"/>
                <w:b/>
                <w:bCs/>
              </w:rPr>
              <w:t xml:space="preserve">Teknik tarifi: </w:t>
            </w:r>
            <w:r w:rsidRPr="003E78B0">
              <w:rPr>
                <w:rFonts w:cstheme="minorHAnsi"/>
              </w:rPr>
              <w:t xml:space="preserve">100-150 cm boy aralığında ve 60-80 cm tepe tacına sahip olması gereklidir. Mevsim itibarı ile tüm fidanlar kaplı olarak alınacak ve en az 12 ay kapta beklemiş olacaktır.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araçlara yüklenmesi, işyerine nakliyesi ve indirilmesi işlemleri için geçerlidir.</w:t>
            </w:r>
          </w:p>
          <w:p w14:paraId="49677C1D" w14:textId="77777777" w:rsidR="007628ED" w:rsidRPr="003E78B0" w:rsidRDefault="007628ED" w:rsidP="00C7248F">
            <w:pPr>
              <w:spacing w:after="0" w:line="240" w:lineRule="auto"/>
              <w:jc w:val="both"/>
              <w:rPr>
                <w:rFonts w:cstheme="minorHAnsi"/>
                <w:b/>
                <w:bCs/>
              </w:rPr>
            </w:pPr>
          </w:p>
        </w:tc>
        <w:tc>
          <w:tcPr>
            <w:tcW w:w="5358" w:type="dxa"/>
            <w:vMerge/>
          </w:tcPr>
          <w:p w14:paraId="221135E9" w14:textId="77777777" w:rsidR="007628ED" w:rsidRPr="003E78B0" w:rsidRDefault="007628ED" w:rsidP="00C7248F">
            <w:pPr>
              <w:spacing w:after="0" w:line="240" w:lineRule="auto"/>
              <w:jc w:val="both"/>
              <w:rPr>
                <w:rFonts w:cstheme="minorHAnsi"/>
                <w:b/>
                <w:bCs/>
              </w:rPr>
            </w:pPr>
          </w:p>
        </w:tc>
      </w:tr>
      <w:tr w:rsidR="007628ED" w:rsidRPr="003E78B0" w14:paraId="6DAF0C8F" w14:textId="77777777" w:rsidTr="00C7248F">
        <w:tc>
          <w:tcPr>
            <w:tcW w:w="9985" w:type="dxa"/>
            <w:gridSpan w:val="6"/>
          </w:tcPr>
          <w:p w14:paraId="0CF6A89B"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203B86C6" w14:textId="77777777" w:rsidTr="00C7248F">
        <w:trPr>
          <w:trHeight w:val="2551"/>
        </w:trPr>
        <w:tc>
          <w:tcPr>
            <w:tcW w:w="9985" w:type="dxa"/>
            <w:gridSpan w:val="6"/>
          </w:tcPr>
          <w:p w14:paraId="6F81CA60" w14:textId="77777777" w:rsidR="007628ED" w:rsidRPr="00B412C7" w:rsidRDefault="007628ED" w:rsidP="00C7248F">
            <w:pPr>
              <w:spacing w:after="0" w:line="240" w:lineRule="auto"/>
              <w:jc w:val="both"/>
              <w:rPr>
                <w:rFonts w:cstheme="minorHAnsi"/>
              </w:rPr>
            </w:pPr>
            <w:r w:rsidRPr="00B412C7">
              <w:rPr>
                <w:rFonts w:cstheme="minorHAnsi"/>
              </w:rPr>
              <w:t>İyi bir gelişme ve büyüme göstermek için oldukça iyi bir ışığa ihtiyaç duyarlar. </w:t>
            </w:r>
          </w:p>
          <w:p w14:paraId="613DAB9A" w14:textId="77777777" w:rsidR="007628ED" w:rsidRPr="00B412C7" w:rsidRDefault="007628ED" w:rsidP="00C7248F">
            <w:pPr>
              <w:spacing w:after="0" w:line="240" w:lineRule="auto"/>
              <w:jc w:val="both"/>
              <w:rPr>
                <w:rFonts w:cstheme="minorHAnsi"/>
              </w:rPr>
            </w:pPr>
            <w:r w:rsidRPr="00B412C7">
              <w:rPr>
                <w:rFonts w:cstheme="minorHAnsi"/>
              </w:rPr>
              <w:t>İyi drenajlı ve verimli toprakları tercih eder.</w:t>
            </w:r>
          </w:p>
          <w:p w14:paraId="15ED0DFC" w14:textId="77777777" w:rsidR="007628ED" w:rsidRPr="00B412C7" w:rsidRDefault="007628ED" w:rsidP="00C7248F">
            <w:pPr>
              <w:spacing w:after="0" w:line="240" w:lineRule="auto"/>
              <w:jc w:val="both"/>
              <w:rPr>
                <w:rFonts w:cstheme="minorHAnsi"/>
              </w:rPr>
            </w:pPr>
            <w:r w:rsidRPr="00B412C7">
              <w:rPr>
                <w:rFonts w:cstheme="minorHAnsi"/>
              </w:rPr>
              <w:t>Aşırı sulama kökleri için zararlıdır. Toprak nemli kalacak şekilde sulama yapılmalıdır.</w:t>
            </w:r>
          </w:p>
          <w:p w14:paraId="423E4A9F" w14:textId="77777777" w:rsidR="007628ED" w:rsidRPr="00B412C7" w:rsidRDefault="007628ED" w:rsidP="00C7248F">
            <w:pPr>
              <w:spacing w:after="0" w:line="240" w:lineRule="auto"/>
              <w:jc w:val="both"/>
              <w:rPr>
                <w:rFonts w:cstheme="minorHAnsi"/>
              </w:rPr>
            </w:pPr>
            <w:r w:rsidRPr="00B412C7">
              <w:rPr>
                <w:rFonts w:cstheme="minorHAnsi"/>
              </w:rPr>
              <w:t>Düzenli olarak iğne yapraklı bitkiler için hazırlanan gübreler ile gübreleme yapılmalıdır.</w:t>
            </w:r>
          </w:p>
          <w:p w14:paraId="6DAF9F9C" w14:textId="77777777" w:rsidR="007628ED" w:rsidRPr="00B412C7" w:rsidRDefault="007628ED" w:rsidP="00C7248F">
            <w:pPr>
              <w:spacing w:after="0" w:line="240" w:lineRule="auto"/>
              <w:jc w:val="both"/>
              <w:rPr>
                <w:rFonts w:cstheme="minorHAnsi"/>
              </w:rPr>
            </w:pPr>
            <w:r w:rsidRPr="00B412C7">
              <w:rPr>
                <w:rFonts w:cstheme="minorHAnsi"/>
              </w:rPr>
              <w:t>Çit bitkisi olarak ve bahçe sınırları için uygundur. Her ay düzenli budama yapılması halinde düzgün ve şekilli durabilmektedir.</w:t>
            </w:r>
          </w:p>
          <w:p w14:paraId="449329A4" w14:textId="77777777" w:rsidR="00761D69" w:rsidRDefault="00761D69" w:rsidP="00C7248F">
            <w:pPr>
              <w:spacing w:after="0" w:line="240" w:lineRule="auto"/>
              <w:jc w:val="both"/>
              <w:rPr>
                <w:rFonts w:cstheme="minorHAnsi"/>
                <w:bCs/>
                <w:shd w:val="clear" w:color="auto" w:fill="FFFFFF"/>
              </w:rPr>
            </w:pPr>
          </w:p>
          <w:p w14:paraId="1A0CC089" w14:textId="77777777" w:rsidR="00761D69" w:rsidRDefault="00761D69" w:rsidP="00C7248F">
            <w:pPr>
              <w:spacing w:after="0" w:line="240" w:lineRule="auto"/>
              <w:jc w:val="both"/>
              <w:rPr>
                <w:rFonts w:cstheme="minorHAnsi"/>
                <w:bCs/>
                <w:shd w:val="clear" w:color="auto" w:fill="FFFFFF"/>
              </w:rPr>
            </w:pPr>
          </w:p>
          <w:p w14:paraId="067625FB" w14:textId="77777777" w:rsidR="00761D69" w:rsidRDefault="00761D69" w:rsidP="00C7248F">
            <w:pPr>
              <w:spacing w:after="0" w:line="240" w:lineRule="auto"/>
              <w:jc w:val="both"/>
              <w:rPr>
                <w:rFonts w:cstheme="minorHAnsi"/>
                <w:bCs/>
                <w:shd w:val="clear" w:color="auto" w:fill="FFFFFF"/>
              </w:rPr>
            </w:pPr>
          </w:p>
          <w:p w14:paraId="6AC199F0" w14:textId="77777777" w:rsidR="00761D69" w:rsidRPr="003E78B0" w:rsidRDefault="00761D69" w:rsidP="00C7248F">
            <w:pPr>
              <w:spacing w:after="0" w:line="240" w:lineRule="auto"/>
              <w:jc w:val="both"/>
              <w:rPr>
                <w:rFonts w:cstheme="minorHAnsi"/>
                <w:bCs/>
                <w:shd w:val="clear" w:color="auto" w:fill="FFFFFF"/>
              </w:rPr>
            </w:pPr>
          </w:p>
        </w:tc>
      </w:tr>
      <w:tr w:rsidR="007628ED" w:rsidRPr="003E78B0" w14:paraId="09209E79" w14:textId="77777777" w:rsidTr="00C7248F">
        <w:tc>
          <w:tcPr>
            <w:tcW w:w="643" w:type="dxa"/>
          </w:tcPr>
          <w:p w14:paraId="26AE13B4" w14:textId="77777777" w:rsidR="007628ED" w:rsidRPr="003E78B0" w:rsidRDefault="007628ED" w:rsidP="00C7248F">
            <w:pPr>
              <w:spacing w:after="0" w:line="240" w:lineRule="auto"/>
              <w:jc w:val="both"/>
              <w:rPr>
                <w:rFonts w:cstheme="minorHAnsi"/>
                <w:b/>
                <w:bCs/>
              </w:rPr>
            </w:pPr>
            <w:r w:rsidRPr="003E78B0">
              <w:rPr>
                <w:rFonts w:cstheme="minorHAnsi"/>
                <w:b/>
                <w:bCs/>
              </w:rPr>
              <w:lastRenderedPageBreak/>
              <w:t>5</w:t>
            </w:r>
          </w:p>
        </w:tc>
        <w:tc>
          <w:tcPr>
            <w:tcW w:w="222" w:type="dxa"/>
          </w:tcPr>
          <w:p w14:paraId="7F369596" w14:textId="77777777" w:rsidR="007628ED" w:rsidRPr="003E78B0" w:rsidRDefault="007628ED" w:rsidP="00C7248F">
            <w:pPr>
              <w:spacing w:after="0" w:line="240" w:lineRule="auto"/>
              <w:jc w:val="both"/>
              <w:rPr>
                <w:rFonts w:cstheme="minorHAnsi"/>
                <w:b/>
                <w:bCs/>
              </w:rPr>
            </w:pPr>
          </w:p>
        </w:tc>
        <w:tc>
          <w:tcPr>
            <w:tcW w:w="2070" w:type="dxa"/>
          </w:tcPr>
          <w:p w14:paraId="6C159A58"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Magnolia</w:t>
            </w:r>
            <w:proofErr w:type="spellEnd"/>
            <w:r w:rsidRPr="003E78B0">
              <w:rPr>
                <w:rFonts w:cstheme="minorHAnsi"/>
                <w:b/>
                <w:bCs/>
                <w:i/>
              </w:rPr>
              <w:t xml:space="preserve"> </w:t>
            </w:r>
            <w:proofErr w:type="spellStart"/>
            <w:r w:rsidRPr="003E78B0">
              <w:rPr>
                <w:rFonts w:cstheme="minorHAnsi"/>
                <w:b/>
                <w:bCs/>
                <w:i/>
              </w:rPr>
              <w:t>grandiflora</w:t>
            </w:r>
            <w:proofErr w:type="spellEnd"/>
            <w:r w:rsidRPr="003E78B0">
              <w:rPr>
                <w:rFonts w:cstheme="minorHAnsi"/>
                <w:b/>
                <w:bCs/>
              </w:rPr>
              <w:t xml:space="preserve"> (Büyük çiçekli manolya) temini</w:t>
            </w:r>
          </w:p>
        </w:tc>
        <w:tc>
          <w:tcPr>
            <w:tcW w:w="816" w:type="dxa"/>
          </w:tcPr>
          <w:p w14:paraId="13CF0FBE"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099BA38D" w14:textId="77777777" w:rsidR="007628ED" w:rsidRPr="003E78B0" w:rsidRDefault="007628ED" w:rsidP="00C7248F">
            <w:pPr>
              <w:spacing w:after="0" w:line="240" w:lineRule="auto"/>
              <w:jc w:val="both"/>
              <w:rPr>
                <w:rFonts w:cstheme="minorHAnsi"/>
                <w:b/>
                <w:bCs/>
              </w:rPr>
            </w:pPr>
            <w:r w:rsidRPr="003E78B0">
              <w:rPr>
                <w:rFonts w:cstheme="minorHAnsi"/>
                <w:b/>
                <w:bCs/>
              </w:rPr>
              <w:t>5</w:t>
            </w:r>
          </w:p>
        </w:tc>
        <w:tc>
          <w:tcPr>
            <w:tcW w:w="5358" w:type="dxa"/>
            <w:vMerge w:val="restart"/>
          </w:tcPr>
          <w:p w14:paraId="32DDFC30"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0FC3F567" wp14:editId="6BAA1A3A">
                  <wp:extent cx="2009775" cy="2679700"/>
                  <wp:effectExtent l="0" t="0" r="9525" b="6350"/>
                  <wp:docPr id="8" name="Resim 8" descr="Magnolia Grandiflora Gallisonensis Gallisonieri 300-350cm kegelvormige –  Extra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nolia Grandiflora Gallisonensis Gallisonieri 300-350cm kegelvormige –  Extraver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3684" cy="2684912"/>
                          </a:xfrm>
                          <a:prstGeom prst="rect">
                            <a:avLst/>
                          </a:prstGeom>
                          <a:noFill/>
                          <a:ln>
                            <a:noFill/>
                          </a:ln>
                        </pic:spPr>
                      </pic:pic>
                    </a:graphicData>
                  </a:graphic>
                </wp:inline>
              </w:drawing>
            </w:r>
          </w:p>
        </w:tc>
      </w:tr>
      <w:tr w:rsidR="007628ED" w:rsidRPr="003E78B0" w14:paraId="3A22BB74" w14:textId="77777777" w:rsidTr="00C7248F">
        <w:trPr>
          <w:trHeight w:val="3558"/>
        </w:trPr>
        <w:tc>
          <w:tcPr>
            <w:tcW w:w="4627" w:type="dxa"/>
            <w:gridSpan w:val="5"/>
          </w:tcPr>
          <w:p w14:paraId="436C440D" w14:textId="77777777" w:rsidR="007628ED" w:rsidRPr="003E78B0" w:rsidRDefault="007628ED" w:rsidP="00C7248F">
            <w:pPr>
              <w:spacing w:after="0" w:line="240" w:lineRule="auto"/>
              <w:jc w:val="both"/>
              <w:rPr>
                <w:rFonts w:cstheme="minorHAnsi"/>
                <w:b/>
                <w:bCs/>
              </w:rPr>
            </w:pPr>
            <w:r w:rsidRPr="003E78B0">
              <w:rPr>
                <w:rFonts w:cstheme="minorHAnsi"/>
                <w:b/>
                <w:bCs/>
              </w:rPr>
              <w:t xml:space="preserve">Teknik tarifi: </w:t>
            </w:r>
            <w:r w:rsidRPr="003E78B0">
              <w:rPr>
                <w:rFonts w:cstheme="minorHAnsi"/>
              </w:rPr>
              <w:t xml:space="preserve">250-300 cm boy aralığında min. 400 cm tepe tacı ve 16-18 gövde çapına sahip olması gereklidir. Mevsim itibarı ile tüm fidanlar kaplı olarak alınacak ve en az 12 ay kapta beklemiş olacaktır.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araçlara yüklenmesi, işyerine nakliyesi ve indirilmesi işlemleri için geçerlidir.</w:t>
            </w:r>
          </w:p>
        </w:tc>
        <w:tc>
          <w:tcPr>
            <w:tcW w:w="5358" w:type="dxa"/>
            <w:vMerge/>
          </w:tcPr>
          <w:p w14:paraId="2B7B7420" w14:textId="77777777" w:rsidR="007628ED" w:rsidRPr="003E78B0" w:rsidRDefault="007628ED" w:rsidP="00C7248F">
            <w:pPr>
              <w:spacing w:after="0" w:line="240" w:lineRule="auto"/>
              <w:jc w:val="both"/>
              <w:rPr>
                <w:rFonts w:cstheme="minorHAnsi"/>
                <w:b/>
                <w:bCs/>
              </w:rPr>
            </w:pPr>
          </w:p>
        </w:tc>
      </w:tr>
      <w:tr w:rsidR="007628ED" w:rsidRPr="003E78B0" w14:paraId="3F3B3CC1" w14:textId="77777777" w:rsidTr="00C7248F">
        <w:tc>
          <w:tcPr>
            <w:tcW w:w="9985" w:type="dxa"/>
            <w:gridSpan w:val="6"/>
          </w:tcPr>
          <w:p w14:paraId="617E2416"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2414D2AA" w14:textId="77777777" w:rsidTr="00C7248F">
        <w:trPr>
          <w:trHeight w:val="2291"/>
        </w:trPr>
        <w:tc>
          <w:tcPr>
            <w:tcW w:w="9985" w:type="dxa"/>
            <w:gridSpan w:val="6"/>
          </w:tcPr>
          <w:p w14:paraId="5E968D01" w14:textId="77777777" w:rsidR="007628ED" w:rsidRPr="003E78B0" w:rsidRDefault="007628ED" w:rsidP="00C7248F">
            <w:pPr>
              <w:spacing w:after="0" w:line="240" w:lineRule="auto"/>
              <w:jc w:val="both"/>
              <w:rPr>
                <w:rFonts w:cstheme="minorHAnsi"/>
                <w:shd w:val="clear" w:color="auto" w:fill="FFFFFF"/>
              </w:rPr>
            </w:pPr>
          </w:p>
          <w:p w14:paraId="50AC57D9"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İyi bir gelişme ve büyüme göstermek için güneşli ya da yarı gölgeli bölgeleri tercih eder.</w:t>
            </w:r>
          </w:p>
          <w:p w14:paraId="7EB2FCAA"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Asidik, besin değeri yüksek, drenajı iyi toprakları ve nemli ortamı sever.</w:t>
            </w:r>
          </w:p>
          <w:p w14:paraId="339407FC" w14:textId="77777777" w:rsidR="007628ED" w:rsidRPr="003E78B0" w:rsidRDefault="007628ED" w:rsidP="00C7248F">
            <w:pPr>
              <w:spacing w:after="0" w:line="240" w:lineRule="auto"/>
              <w:jc w:val="both"/>
              <w:rPr>
                <w:rFonts w:cstheme="minorHAnsi"/>
                <w:shd w:val="clear" w:color="auto" w:fill="FFFFFF"/>
              </w:rPr>
            </w:pPr>
            <w:r w:rsidRPr="003E78B0">
              <w:rPr>
                <w:rFonts w:cstheme="minorHAnsi"/>
                <w:bCs/>
                <w:shd w:val="clear" w:color="auto" w:fill="FFFFFF"/>
              </w:rPr>
              <w:t xml:space="preserve">Aşırı sulama kökleri için zararlıdır. </w:t>
            </w:r>
            <w:r w:rsidRPr="003E78B0">
              <w:rPr>
                <w:rFonts w:cstheme="minorHAnsi"/>
                <w:shd w:val="clear" w:color="auto" w:fill="FFFFFF"/>
              </w:rPr>
              <w:t>Toprak nemli kalacak şekilde sulama yapılmalıdır.</w:t>
            </w:r>
          </w:p>
          <w:p w14:paraId="51031CB2"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Budaması çiçek dönemi bittikten sonra yapılmalıdır.  Kırık ve yaralı dallar, birbirine sürtünen dallar, dip sürgünleri, ana dalların dal dibi sürgünleri keskin bir aletle yara ve pürüz bırakılmadan temizce kesilmelidir.</w:t>
            </w:r>
          </w:p>
          <w:p w14:paraId="7F70C3CF"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 xml:space="preserve">İlkbahar başında yaprak </w:t>
            </w:r>
            <w:proofErr w:type="spellStart"/>
            <w:r w:rsidRPr="003E78B0">
              <w:rPr>
                <w:rFonts w:cstheme="minorHAnsi"/>
                <w:shd w:val="clear" w:color="auto" w:fill="FFFFFF"/>
              </w:rPr>
              <w:t>çürüntüsü</w:t>
            </w:r>
            <w:proofErr w:type="spellEnd"/>
            <w:r w:rsidRPr="003E78B0">
              <w:rPr>
                <w:rFonts w:cstheme="minorHAnsi"/>
                <w:shd w:val="clear" w:color="auto" w:fill="FFFFFF"/>
              </w:rPr>
              <w:t xml:space="preserve"> + humus + </w:t>
            </w:r>
            <w:proofErr w:type="spellStart"/>
            <w:r w:rsidRPr="003E78B0">
              <w:rPr>
                <w:rFonts w:cstheme="minorHAnsi"/>
                <w:shd w:val="clear" w:color="auto" w:fill="FFFFFF"/>
              </w:rPr>
              <w:t>torf</w:t>
            </w:r>
            <w:proofErr w:type="spellEnd"/>
            <w:r w:rsidRPr="003E78B0">
              <w:rPr>
                <w:rFonts w:cstheme="minorHAnsi"/>
                <w:shd w:val="clear" w:color="auto" w:fill="FFFFFF"/>
              </w:rPr>
              <w:t xml:space="preserve"> + kestane toprağı + yanmış (çürümüş) sığır gübresini ağacın çevresinde toprağa karıştırmak faydalıdır.</w:t>
            </w:r>
          </w:p>
        </w:tc>
      </w:tr>
      <w:tr w:rsidR="007628ED" w:rsidRPr="003E78B0" w14:paraId="3DD24469" w14:textId="77777777" w:rsidTr="00C7248F">
        <w:tc>
          <w:tcPr>
            <w:tcW w:w="643" w:type="dxa"/>
          </w:tcPr>
          <w:p w14:paraId="4DE27DFA" w14:textId="77777777" w:rsidR="007628ED" w:rsidRPr="003E78B0" w:rsidRDefault="007628ED" w:rsidP="00C7248F">
            <w:pPr>
              <w:spacing w:after="0" w:line="240" w:lineRule="auto"/>
              <w:jc w:val="both"/>
              <w:rPr>
                <w:rFonts w:cstheme="minorHAnsi"/>
                <w:b/>
                <w:bCs/>
              </w:rPr>
            </w:pPr>
            <w:r w:rsidRPr="003E78B0">
              <w:rPr>
                <w:rFonts w:cstheme="minorHAnsi"/>
                <w:b/>
                <w:bCs/>
              </w:rPr>
              <w:t>6</w:t>
            </w:r>
          </w:p>
        </w:tc>
        <w:tc>
          <w:tcPr>
            <w:tcW w:w="222" w:type="dxa"/>
          </w:tcPr>
          <w:p w14:paraId="0507BED5" w14:textId="77777777" w:rsidR="007628ED" w:rsidRPr="003E78B0" w:rsidRDefault="007628ED" w:rsidP="00C7248F">
            <w:pPr>
              <w:spacing w:after="0" w:line="240" w:lineRule="auto"/>
              <w:jc w:val="both"/>
              <w:rPr>
                <w:rFonts w:cstheme="minorHAnsi"/>
                <w:b/>
                <w:bCs/>
              </w:rPr>
            </w:pPr>
          </w:p>
        </w:tc>
        <w:tc>
          <w:tcPr>
            <w:tcW w:w="2070" w:type="dxa"/>
          </w:tcPr>
          <w:p w14:paraId="1530B125"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Picea</w:t>
            </w:r>
            <w:proofErr w:type="spellEnd"/>
            <w:r w:rsidRPr="003E78B0">
              <w:rPr>
                <w:rFonts w:cstheme="minorHAnsi"/>
                <w:b/>
                <w:bCs/>
                <w:i/>
              </w:rPr>
              <w:t xml:space="preserve"> </w:t>
            </w:r>
            <w:proofErr w:type="spellStart"/>
            <w:r w:rsidRPr="003E78B0">
              <w:rPr>
                <w:rFonts w:cstheme="minorHAnsi"/>
                <w:b/>
                <w:bCs/>
                <w:i/>
              </w:rPr>
              <w:t>pungens</w:t>
            </w:r>
            <w:proofErr w:type="spellEnd"/>
            <w:r w:rsidRPr="003E78B0">
              <w:rPr>
                <w:rFonts w:cstheme="minorHAnsi"/>
                <w:b/>
                <w:bCs/>
                <w:i/>
              </w:rPr>
              <w:t xml:space="preserve"> ‘</w:t>
            </w:r>
            <w:proofErr w:type="spellStart"/>
            <w:r w:rsidRPr="003E78B0">
              <w:rPr>
                <w:rFonts w:cstheme="minorHAnsi"/>
                <w:b/>
                <w:bCs/>
                <w:i/>
              </w:rPr>
              <w:t>hopsi</w:t>
            </w:r>
            <w:proofErr w:type="spellEnd"/>
            <w:r w:rsidRPr="003E78B0">
              <w:rPr>
                <w:rFonts w:cstheme="minorHAnsi"/>
                <w:b/>
                <w:bCs/>
                <w:i/>
              </w:rPr>
              <w:t>’</w:t>
            </w:r>
            <w:r w:rsidRPr="003E78B0">
              <w:rPr>
                <w:rFonts w:cstheme="minorHAnsi"/>
                <w:b/>
                <w:bCs/>
              </w:rPr>
              <w:t xml:space="preserve"> (Mavi ladin) temini</w:t>
            </w:r>
          </w:p>
        </w:tc>
        <w:tc>
          <w:tcPr>
            <w:tcW w:w="816" w:type="dxa"/>
          </w:tcPr>
          <w:p w14:paraId="0808A206"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4E3C81E4" w14:textId="77777777" w:rsidR="007628ED" w:rsidRPr="003E78B0" w:rsidRDefault="007628ED" w:rsidP="00C7248F">
            <w:pPr>
              <w:spacing w:after="0" w:line="240" w:lineRule="auto"/>
              <w:jc w:val="both"/>
              <w:rPr>
                <w:rFonts w:cstheme="minorHAnsi"/>
                <w:b/>
                <w:bCs/>
              </w:rPr>
            </w:pPr>
            <w:r w:rsidRPr="003E78B0">
              <w:rPr>
                <w:rFonts w:cstheme="minorHAnsi"/>
                <w:b/>
                <w:bCs/>
              </w:rPr>
              <w:t>3</w:t>
            </w:r>
          </w:p>
        </w:tc>
        <w:tc>
          <w:tcPr>
            <w:tcW w:w="5358" w:type="dxa"/>
            <w:vMerge w:val="restart"/>
          </w:tcPr>
          <w:p w14:paraId="024FED23" w14:textId="77777777" w:rsidR="007628ED" w:rsidRPr="003E78B0" w:rsidRDefault="007628ED" w:rsidP="00C7248F">
            <w:pPr>
              <w:spacing w:after="0" w:line="240" w:lineRule="auto"/>
              <w:jc w:val="center"/>
              <w:rPr>
                <w:rFonts w:cstheme="minorHAnsi"/>
                <w:b/>
                <w:bCs/>
              </w:rPr>
            </w:pPr>
          </w:p>
          <w:p w14:paraId="4F48FB01"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77BD0A8B" wp14:editId="2A4A70DB">
                  <wp:extent cx="2305050" cy="2305050"/>
                  <wp:effectExtent l="0" t="0" r="0" b="0"/>
                  <wp:docPr id="9" name="Resim 9" descr="Mavi Ladin Fidanı Fiyatı, Taksit Seçenekleri ile Satın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vi Ladin Fidanı Fiyatı, Taksit Seçenekleri ile Satın 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tc>
      </w:tr>
      <w:tr w:rsidR="007628ED" w:rsidRPr="003E78B0" w14:paraId="38E21506" w14:textId="77777777" w:rsidTr="00C7248F">
        <w:tc>
          <w:tcPr>
            <w:tcW w:w="4627" w:type="dxa"/>
            <w:gridSpan w:val="5"/>
          </w:tcPr>
          <w:p w14:paraId="469741F7" w14:textId="77777777" w:rsidR="007628ED" w:rsidRPr="003E78B0" w:rsidRDefault="007628ED" w:rsidP="00C7248F">
            <w:pPr>
              <w:spacing w:after="0" w:line="240" w:lineRule="auto"/>
              <w:jc w:val="both"/>
              <w:rPr>
                <w:rFonts w:cstheme="minorHAnsi"/>
                <w:b/>
                <w:bCs/>
              </w:rPr>
            </w:pPr>
          </w:p>
          <w:p w14:paraId="33CA880F" w14:textId="77777777" w:rsidR="007628ED" w:rsidRPr="003E78B0" w:rsidRDefault="007628ED" w:rsidP="00C7248F">
            <w:pPr>
              <w:spacing w:after="0" w:line="240" w:lineRule="auto"/>
              <w:jc w:val="both"/>
              <w:rPr>
                <w:rFonts w:cstheme="minorHAnsi"/>
                <w:color w:val="000000"/>
              </w:rPr>
            </w:pPr>
            <w:r w:rsidRPr="003E78B0">
              <w:rPr>
                <w:rFonts w:cstheme="minorHAnsi"/>
                <w:b/>
                <w:bCs/>
              </w:rPr>
              <w:t xml:space="preserve">Teknik tarifi: </w:t>
            </w:r>
            <w:r w:rsidRPr="003E78B0">
              <w:rPr>
                <w:rFonts w:cstheme="minorHAnsi"/>
              </w:rPr>
              <w:t xml:space="preserve">250-300 cm boy aralığında min. 400 cm tepe tacı ve 10-12 gövde çapına sahip olması gereklidir. Mevsim itibarı ile tüm fidanlar kaplı olarak alınacak ve en az 12 ay kapta beklemiş olacaktır.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araçlara yüklenmesi, işyerine nakliyesi ve indirilmesi işlemleri için geçerlidir.</w:t>
            </w:r>
          </w:p>
          <w:p w14:paraId="7BD26D6E" w14:textId="77777777" w:rsidR="007628ED" w:rsidRPr="003E78B0" w:rsidRDefault="007628ED" w:rsidP="00C7248F">
            <w:pPr>
              <w:spacing w:after="0" w:line="240" w:lineRule="auto"/>
              <w:jc w:val="both"/>
              <w:rPr>
                <w:rFonts w:cstheme="minorHAnsi"/>
                <w:b/>
                <w:bCs/>
              </w:rPr>
            </w:pPr>
          </w:p>
        </w:tc>
        <w:tc>
          <w:tcPr>
            <w:tcW w:w="5358" w:type="dxa"/>
            <w:vMerge/>
          </w:tcPr>
          <w:p w14:paraId="52BD07D3" w14:textId="77777777" w:rsidR="007628ED" w:rsidRPr="003E78B0" w:rsidRDefault="007628ED" w:rsidP="00C7248F">
            <w:pPr>
              <w:spacing w:after="0" w:line="240" w:lineRule="auto"/>
              <w:jc w:val="both"/>
              <w:rPr>
                <w:rFonts w:cstheme="minorHAnsi"/>
                <w:b/>
                <w:bCs/>
              </w:rPr>
            </w:pPr>
          </w:p>
        </w:tc>
      </w:tr>
      <w:tr w:rsidR="007628ED" w:rsidRPr="003E78B0" w14:paraId="393C1B38" w14:textId="77777777" w:rsidTr="00C7248F">
        <w:tc>
          <w:tcPr>
            <w:tcW w:w="9985" w:type="dxa"/>
            <w:gridSpan w:val="6"/>
          </w:tcPr>
          <w:p w14:paraId="544D6C2F"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405FC072" w14:textId="77777777" w:rsidTr="00C7248F">
        <w:trPr>
          <w:trHeight w:val="70"/>
        </w:trPr>
        <w:tc>
          <w:tcPr>
            <w:tcW w:w="9985" w:type="dxa"/>
            <w:gridSpan w:val="6"/>
          </w:tcPr>
          <w:p w14:paraId="51ED0C82" w14:textId="77777777" w:rsidR="007628ED" w:rsidRDefault="007628ED" w:rsidP="00C7248F">
            <w:pPr>
              <w:spacing w:after="0" w:line="240" w:lineRule="auto"/>
              <w:jc w:val="both"/>
              <w:rPr>
                <w:rFonts w:cstheme="minorHAnsi"/>
                <w:shd w:val="clear" w:color="auto" w:fill="FFFFFF"/>
              </w:rPr>
            </w:pPr>
          </w:p>
          <w:p w14:paraId="0E05B6EA" w14:textId="77777777" w:rsidR="007628ED" w:rsidRPr="00B412C7" w:rsidRDefault="007628ED" w:rsidP="00C7248F">
            <w:pPr>
              <w:spacing w:after="0" w:line="240" w:lineRule="auto"/>
              <w:jc w:val="both"/>
              <w:rPr>
                <w:rFonts w:cstheme="minorHAnsi"/>
              </w:rPr>
            </w:pPr>
            <w:r w:rsidRPr="00B412C7">
              <w:rPr>
                <w:rFonts w:cstheme="minorHAnsi"/>
              </w:rPr>
              <w:t>İyi bir gelişme ve büyüme göstermek için güneşli ya da yarı gölgeli bölgeleri tercih eder.</w:t>
            </w:r>
          </w:p>
          <w:p w14:paraId="0C46E0C4" w14:textId="77777777" w:rsidR="007628ED" w:rsidRPr="00B412C7" w:rsidRDefault="007628ED" w:rsidP="00C7248F">
            <w:pPr>
              <w:spacing w:after="0" w:line="240" w:lineRule="auto"/>
              <w:jc w:val="both"/>
              <w:rPr>
                <w:rFonts w:cstheme="minorHAnsi"/>
              </w:rPr>
            </w:pPr>
            <w:r w:rsidRPr="00B412C7">
              <w:rPr>
                <w:rFonts w:cstheme="minorHAnsi"/>
              </w:rPr>
              <w:t>Aşırı sulama kökleri için zararlıdır. Toprak nemli kalacak şekilde sulama yapılmalıdır.</w:t>
            </w:r>
          </w:p>
          <w:p w14:paraId="162963B2" w14:textId="77777777" w:rsidR="007628ED" w:rsidRPr="00B412C7" w:rsidRDefault="007628ED" w:rsidP="00C7248F">
            <w:pPr>
              <w:spacing w:after="0" w:line="240" w:lineRule="auto"/>
              <w:jc w:val="both"/>
              <w:rPr>
                <w:rFonts w:cstheme="minorHAnsi"/>
              </w:rPr>
            </w:pPr>
            <w:r w:rsidRPr="00B412C7">
              <w:rPr>
                <w:rFonts w:cstheme="minorHAnsi"/>
              </w:rPr>
              <w:t>Dinlenmiş, kireçli, killi toprakları sever.</w:t>
            </w:r>
          </w:p>
          <w:p w14:paraId="4CE268BF" w14:textId="77777777" w:rsidR="007628ED" w:rsidRPr="00B412C7" w:rsidRDefault="007628ED" w:rsidP="00C7248F">
            <w:pPr>
              <w:spacing w:after="0" w:line="240" w:lineRule="auto"/>
              <w:jc w:val="both"/>
              <w:rPr>
                <w:rFonts w:cstheme="minorHAnsi"/>
              </w:rPr>
            </w:pPr>
            <w:r w:rsidRPr="00B412C7">
              <w:rPr>
                <w:rFonts w:cstheme="minorHAnsi"/>
              </w:rPr>
              <w:t>Kozalaklı gübreler, tüm besin maddelerini verebilir ve ağacın güzel bir görünüm, daha yoğun bir bitki örtüsü ile kuvvetli bir şekilde büyümesine yardımcı olmaktadır.</w:t>
            </w:r>
          </w:p>
          <w:p w14:paraId="24D9535C" w14:textId="77777777" w:rsidR="007628ED" w:rsidRPr="003E78B0" w:rsidRDefault="007628ED" w:rsidP="00C7248F">
            <w:pPr>
              <w:spacing w:after="0" w:line="240" w:lineRule="auto"/>
              <w:jc w:val="both"/>
              <w:rPr>
                <w:rFonts w:cstheme="minorHAnsi"/>
                <w:b/>
                <w:bCs/>
              </w:rPr>
            </w:pPr>
          </w:p>
        </w:tc>
      </w:tr>
      <w:tr w:rsidR="007628ED" w:rsidRPr="003E78B0" w14:paraId="71A33D1C" w14:textId="77777777" w:rsidTr="00C7248F">
        <w:tc>
          <w:tcPr>
            <w:tcW w:w="643" w:type="dxa"/>
          </w:tcPr>
          <w:p w14:paraId="3466AEF4" w14:textId="77777777" w:rsidR="007628ED" w:rsidRPr="003E78B0" w:rsidRDefault="007628ED" w:rsidP="00C7248F">
            <w:pPr>
              <w:spacing w:after="0" w:line="240" w:lineRule="auto"/>
              <w:jc w:val="both"/>
              <w:rPr>
                <w:rFonts w:cstheme="minorHAnsi"/>
                <w:b/>
                <w:bCs/>
              </w:rPr>
            </w:pPr>
            <w:r w:rsidRPr="003E78B0">
              <w:rPr>
                <w:rFonts w:cstheme="minorHAnsi"/>
                <w:b/>
                <w:bCs/>
              </w:rPr>
              <w:lastRenderedPageBreak/>
              <w:t>8</w:t>
            </w:r>
          </w:p>
        </w:tc>
        <w:tc>
          <w:tcPr>
            <w:tcW w:w="222" w:type="dxa"/>
          </w:tcPr>
          <w:p w14:paraId="6252A2CD" w14:textId="77777777" w:rsidR="007628ED" w:rsidRPr="003E78B0" w:rsidRDefault="007628ED" w:rsidP="00C7248F">
            <w:pPr>
              <w:spacing w:after="0" w:line="240" w:lineRule="auto"/>
              <w:jc w:val="both"/>
              <w:rPr>
                <w:rFonts w:cstheme="minorHAnsi"/>
                <w:b/>
                <w:bCs/>
              </w:rPr>
            </w:pPr>
          </w:p>
        </w:tc>
        <w:tc>
          <w:tcPr>
            <w:tcW w:w="2070" w:type="dxa"/>
            <w:shd w:val="clear" w:color="auto" w:fill="auto"/>
          </w:tcPr>
          <w:p w14:paraId="173C7C59"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Camellia</w:t>
            </w:r>
            <w:proofErr w:type="spellEnd"/>
            <w:r w:rsidRPr="003E78B0">
              <w:rPr>
                <w:rFonts w:cstheme="minorHAnsi"/>
                <w:b/>
                <w:bCs/>
                <w:i/>
              </w:rPr>
              <w:t xml:space="preserve"> </w:t>
            </w:r>
            <w:proofErr w:type="spellStart"/>
            <w:r w:rsidRPr="003E78B0">
              <w:rPr>
                <w:rFonts w:cstheme="minorHAnsi"/>
                <w:b/>
                <w:bCs/>
                <w:i/>
              </w:rPr>
              <w:t>japonica</w:t>
            </w:r>
            <w:proofErr w:type="spellEnd"/>
            <w:r w:rsidRPr="003E78B0">
              <w:rPr>
                <w:rFonts w:cstheme="minorHAnsi"/>
                <w:b/>
                <w:bCs/>
              </w:rPr>
              <w:t xml:space="preserve"> (Japon kamelyası) temini</w:t>
            </w:r>
          </w:p>
        </w:tc>
        <w:tc>
          <w:tcPr>
            <w:tcW w:w="816" w:type="dxa"/>
          </w:tcPr>
          <w:p w14:paraId="067B2F10"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3EC92C4A" w14:textId="77777777" w:rsidR="007628ED" w:rsidRPr="003E78B0" w:rsidRDefault="007628ED" w:rsidP="00C7248F">
            <w:pPr>
              <w:spacing w:after="0" w:line="240" w:lineRule="auto"/>
              <w:jc w:val="both"/>
              <w:rPr>
                <w:rFonts w:cstheme="minorHAnsi"/>
                <w:b/>
                <w:bCs/>
              </w:rPr>
            </w:pPr>
            <w:r w:rsidRPr="003E78B0">
              <w:rPr>
                <w:rFonts w:cstheme="minorHAnsi"/>
                <w:b/>
                <w:bCs/>
              </w:rPr>
              <w:t>40</w:t>
            </w:r>
          </w:p>
        </w:tc>
        <w:tc>
          <w:tcPr>
            <w:tcW w:w="5358" w:type="dxa"/>
            <w:vMerge w:val="restart"/>
          </w:tcPr>
          <w:p w14:paraId="46B4E48E" w14:textId="77777777" w:rsidR="007628ED" w:rsidRPr="003E78B0" w:rsidRDefault="007628ED" w:rsidP="00C7248F">
            <w:pPr>
              <w:spacing w:after="0" w:line="240" w:lineRule="auto"/>
              <w:jc w:val="center"/>
              <w:rPr>
                <w:rFonts w:cstheme="minorHAnsi"/>
                <w:b/>
                <w:bCs/>
              </w:rPr>
            </w:pPr>
          </w:p>
          <w:p w14:paraId="24B0F4FA" w14:textId="77777777" w:rsidR="007628ED" w:rsidRPr="003E78B0" w:rsidRDefault="007628ED" w:rsidP="00C7248F">
            <w:pPr>
              <w:spacing w:after="0" w:line="240" w:lineRule="auto"/>
              <w:jc w:val="center"/>
              <w:rPr>
                <w:rFonts w:cstheme="minorHAnsi"/>
                <w:b/>
                <w:bCs/>
              </w:rPr>
            </w:pPr>
          </w:p>
          <w:p w14:paraId="33B2E90C"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04D84CDE" wp14:editId="790982D0">
                  <wp:extent cx="2636520" cy="2055377"/>
                  <wp:effectExtent l="0" t="0" r="0" b="2540"/>
                  <wp:docPr id="10" name="Resim 10" descr="Japon Kamelyası (Camellia Japonica) - Bau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pon Kamelyası (Camellia Japonica) - Bauhau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5160" cy="2062113"/>
                          </a:xfrm>
                          <a:prstGeom prst="rect">
                            <a:avLst/>
                          </a:prstGeom>
                          <a:noFill/>
                          <a:ln>
                            <a:noFill/>
                          </a:ln>
                        </pic:spPr>
                      </pic:pic>
                    </a:graphicData>
                  </a:graphic>
                </wp:inline>
              </w:drawing>
            </w:r>
          </w:p>
        </w:tc>
      </w:tr>
      <w:tr w:rsidR="007628ED" w:rsidRPr="003E78B0" w14:paraId="6034E2BE" w14:textId="77777777" w:rsidTr="00C7248F">
        <w:trPr>
          <w:trHeight w:val="3541"/>
        </w:trPr>
        <w:tc>
          <w:tcPr>
            <w:tcW w:w="4627" w:type="dxa"/>
            <w:gridSpan w:val="5"/>
          </w:tcPr>
          <w:p w14:paraId="1E6C4D84" w14:textId="77777777" w:rsidR="007628ED" w:rsidRPr="003E78B0" w:rsidRDefault="007628ED" w:rsidP="00C7248F">
            <w:pPr>
              <w:spacing w:after="0" w:line="240" w:lineRule="auto"/>
              <w:jc w:val="both"/>
              <w:rPr>
                <w:rFonts w:cstheme="minorHAnsi"/>
                <w:b/>
                <w:bCs/>
              </w:rPr>
            </w:pPr>
          </w:p>
          <w:p w14:paraId="3BE67B9F" w14:textId="77777777" w:rsidR="007628ED" w:rsidRPr="003E78B0" w:rsidRDefault="007628ED" w:rsidP="00C7248F">
            <w:pPr>
              <w:spacing w:after="0" w:line="240" w:lineRule="auto"/>
              <w:jc w:val="both"/>
              <w:rPr>
                <w:rFonts w:cstheme="minorHAnsi"/>
              </w:rPr>
            </w:pPr>
            <w:r w:rsidRPr="003E78B0">
              <w:rPr>
                <w:rFonts w:cstheme="minorHAnsi"/>
                <w:b/>
                <w:bCs/>
              </w:rPr>
              <w:t xml:space="preserve">Teknik tarifi: </w:t>
            </w:r>
            <w:r w:rsidRPr="003E78B0">
              <w:rPr>
                <w:rFonts w:cstheme="minorHAnsi"/>
              </w:rPr>
              <w:t xml:space="preserve">100 cm boyunda, 60-80 cm çapında olması gereklidir. Mevsim itibarı ile tüm fidanlar kaplı olarak alınacak ve en az 12 ay kapta beklemiş olacaktır. En az 3-4 dallı olmalıdır.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 xml:space="preserve">araçlara yüklenmesi, işyerine nakliyesi ve indirilmesi işlemleri içindir. </w:t>
            </w:r>
          </w:p>
        </w:tc>
        <w:tc>
          <w:tcPr>
            <w:tcW w:w="5358" w:type="dxa"/>
            <w:vMerge/>
          </w:tcPr>
          <w:p w14:paraId="14216538" w14:textId="77777777" w:rsidR="007628ED" w:rsidRPr="003E78B0" w:rsidRDefault="007628ED" w:rsidP="00C7248F">
            <w:pPr>
              <w:spacing w:after="0" w:line="240" w:lineRule="auto"/>
              <w:jc w:val="both"/>
              <w:rPr>
                <w:rFonts w:cstheme="minorHAnsi"/>
                <w:b/>
                <w:bCs/>
              </w:rPr>
            </w:pPr>
          </w:p>
        </w:tc>
      </w:tr>
      <w:tr w:rsidR="007628ED" w:rsidRPr="003E78B0" w14:paraId="516261ED" w14:textId="77777777" w:rsidTr="00C7248F">
        <w:trPr>
          <w:trHeight w:val="374"/>
        </w:trPr>
        <w:tc>
          <w:tcPr>
            <w:tcW w:w="9985" w:type="dxa"/>
            <w:gridSpan w:val="6"/>
          </w:tcPr>
          <w:p w14:paraId="67EB8536"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253ED6B2" w14:textId="77777777" w:rsidTr="00C7248F">
        <w:trPr>
          <w:trHeight w:val="1740"/>
        </w:trPr>
        <w:tc>
          <w:tcPr>
            <w:tcW w:w="9985" w:type="dxa"/>
            <w:gridSpan w:val="6"/>
          </w:tcPr>
          <w:p w14:paraId="46539DDC" w14:textId="77777777" w:rsidR="007628ED" w:rsidRPr="003E78B0" w:rsidRDefault="007628ED" w:rsidP="00C7248F">
            <w:pPr>
              <w:spacing w:after="0" w:line="240" w:lineRule="auto"/>
              <w:jc w:val="both"/>
              <w:rPr>
                <w:rFonts w:cstheme="minorHAnsi"/>
                <w:shd w:val="clear" w:color="auto" w:fill="FFFFFF"/>
              </w:rPr>
            </w:pPr>
          </w:p>
          <w:p w14:paraId="10DBD5D2"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İyi bir gelişme ve büyüme göstermek için güneşli ya da yarı gölgeli bölgeleri tercih eder.</w:t>
            </w:r>
          </w:p>
          <w:p w14:paraId="5CA6850C" w14:textId="77777777" w:rsidR="007628ED" w:rsidRPr="003E78B0" w:rsidRDefault="007628ED" w:rsidP="00C7248F">
            <w:pPr>
              <w:spacing w:after="0" w:line="240" w:lineRule="auto"/>
              <w:jc w:val="both"/>
              <w:rPr>
                <w:rFonts w:cstheme="minorHAnsi"/>
                <w:shd w:val="clear" w:color="auto" w:fill="FFFFFF"/>
              </w:rPr>
            </w:pPr>
            <w:r w:rsidRPr="003E78B0">
              <w:rPr>
                <w:rFonts w:cstheme="minorHAnsi"/>
                <w:bCs/>
                <w:shd w:val="clear" w:color="auto" w:fill="FFFFFF"/>
              </w:rPr>
              <w:t xml:space="preserve">Aşırı sulama kökleri için zararlıdır. </w:t>
            </w:r>
            <w:r w:rsidRPr="003E78B0">
              <w:rPr>
                <w:rFonts w:cstheme="minorHAnsi"/>
                <w:shd w:val="clear" w:color="auto" w:fill="FFFFFF"/>
              </w:rPr>
              <w:t>Toprak nemli kalacak şekilde sulama yapılmalıdır.</w:t>
            </w:r>
          </w:p>
          <w:p w14:paraId="7B4AFA31"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Gübreleme işlemini belirli aralıklarla yapılması gereklidir. Organik gübre kamelya çiçeği için daha etkili ve zararsız olmaktadır.</w:t>
            </w:r>
          </w:p>
          <w:p w14:paraId="066D2C08" w14:textId="77777777" w:rsidR="007628ED" w:rsidRPr="003E78B0" w:rsidRDefault="007628ED" w:rsidP="00C7248F">
            <w:pPr>
              <w:spacing w:after="0" w:line="240" w:lineRule="auto"/>
              <w:jc w:val="both"/>
              <w:rPr>
                <w:rFonts w:cstheme="minorHAnsi"/>
                <w:b/>
                <w:bCs/>
              </w:rPr>
            </w:pPr>
          </w:p>
        </w:tc>
      </w:tr>
      <w:tr w:rsidR="007628ED" w:rsidRPr="003E78B0" w14:paraId="59BC7864" w14:textId="77777777" w:rsidTr="00C7248F">
        <w:tc>
          <w:tcPr>
            <w:tcW w:w="643" w:type="dxa"/>
          </w:tcPr>
          <w:p w14:paraId="76BF2F72" w14:textId="77777777" w:rsidR="007628ED" w:rsidRPr="003E78B0" w:rsidRDefault="007628ED" w:rsidP="00C7248F">
            <w:pPr>
              <w:spacing w:after="0" w:line="240" w:lineRule="auto"/>
              <w:jc w:val="both"/>
              <w:rPr>
                <w:rFonts w:cstheme="minorHAnsi"/>
                <w:b/>
                <w:bCs/>
              </w:rPr>
            </w:pPr>
            <w:r w:rsidRPr="003E78B0">
              <w:rPr>
                <w:rFonts w:cstheme="minorHAnsi"/>
                <w:b/>
                <w:bCs/>
              </w:rPr>
              <w:t>9</w:t>
            </w:r>
          </w:p>
        </w:tc>
        <w:tc>
          <w:tcPr>
            <w:tcW w:w="222" w:type="dxa"/>
          </w:tcPr>
          <w:p w14:paraId="1F8C1EE1" w14:textId="77777777" w:rsidR="007628ED" w:rsidRPr="003E78B0" w:rsidRDefault="007628ED" w:rsidP="00C7248F">
            <w:pPr>
              <w:spacing w:after="0" w:line="240" w:lineRule="auto"/>
              <w:jc w:val="both"/>
              <w:rPr>
                <w:rFonts w:cstheme="minorHAnsi"/>
                <w:b/>
                <w:bCs/>
              </w:rPr>
            </w:pPr>
          </w:p>
        </w:tc>
        <w:tc>
          <w:tcPr>
            <w:tcW w:w="2070" w:type="dxa"/>
          </w:tcPr>
          <w:p w14:paraId="5D8957F5"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Azalea</w:t>
            </w:r>
            <w:proofErr w:type="spellEnd"/>
            <w:r w:rsidRPr="003E78B0">
              <w:rPr>
                <w:rFonts w:cstheme="minorHAnsi"/>
                <w:b/>
                <w:bCs/>
                <w:i/>
              </w:rPr>
              <w:t xml:space="preserve"> </w:t>
            </w:r>
            <w:proofErr w:type="spellStart"/>
            <w:r w:rsidRPr="003E78B0">
              <w:rPr>
                <w:rFonts w:cstheme="minorHAnsi"/>
                <w:b/>
                <w:bCs/>
                <w:i/>
              </w:rPr>
              <w:t>japonica</w:t>
            </w:r>
            <w:proofErr w:type="spellEnd"/>
            <w:r w:rsidRPr="003E78B0">
              <w:rPr>
                <w:rFonts w:cstheme="minorHAnsi"/>
                <w:b/>
                <w:bCs/>
              </w:rPr>
              <w:t xml:space="preserve"> (Açelya) temini</w:t>
            </w:r>
          </w:p>
        </w:tc>
        <w:tc>
          <w:tcPr>
            <w:tcW w:w="816" w:type="dxa"/>
          </w:tcPr>
          <w:p w14:paraId="79003103"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17652638" w14:textId="77777777" w:rsidR="007628ED" w:rsidRPr="003E78B0" w:rsidRDefault="007628ED" w:rsidP="00C7248F">
            <w:pPr>
              <w:spacing w:after="0" w:line="240" w:lineRule="auto"/>
              <w:jc w:val="both"/>
              <w:rPr>
                <w:rFonts w:cstheme="minorHAnsi"/>
                <w:b/>
                <w:bCs/>
              </w:rPr>
            </w:pPr>
            <w:r w:rsidRPr="003E78B0">
              <w:rPr>
                <w:rFonts w:cstheme="minorHAnsi"/>
                <w:b/>
                <w:bCs/>
              </w:rPr>
              <w:t>20</w:t>
            </w:r>
          </w:p>
        </w:tc>
        <w:tc>
          <w:tcPr>
            <w:tcW w:w="5358" w:type="dxa"/>
            <w:vMerge w:val="restart"/>
          </w:tcPr>
          <w:p w14:paraId="1E77FC00" w14:textId="77777777" w:rsidR="007628ED" w:rsidRPr="003E78B0" w:rsidRDefault="007628ED" w:rsidP="00C7248F">
            <w:pPr>
              <w:spacing w:after="0" w:line="240" w:lineRule="auto"/>
              <w:jc w:val="center"/>
              <w:rPr>
                <w:rFonts w:cstheme="minorHAnsi"/>
                <w:b/>
                <w:bCs/>
              </w:rPr>
            </w:pPr>
          </w:p>
          <w:p w14:paraId="7C0B54AD"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7CEC5F2B" wp14:editId="130BED55">
                  <wp:extent cx="2665578" cy="2381250"/>
                  <wp:effectExtent l="0" t="0" r="1905" b="0"/>
                  <wp:docPr id="11" name="Resim 11" descr="AZALEA Bitkisi Çeşitleri ve Fiyatları - Birikim Süs Bitki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ZALEA Bitkisi Çeşitleri ve Fiyatları - Birikim Süs Bitkileri"/>
                          <pic:cNvPicPr>
                            <a:picLocks noChangeAspect="1" noChangeArrowheads="1"/>
                          </pic:cNvPicPr>
                        </pic:nvPicPr>
                        <pic:blipFill rotWithShape="1">
                          <a:blip r:embed="rId18">
                            <a:extLst>
                              <a:ext uri="{28A0092B-C50C-407E-A947-70E740481C1C}">
                                <a14:useLocalDpi xmlns:a14="http://schemas.microsoft.com/office/drawing/2010/main" val="0"/>
                              </a:ext>
                            </a:extLst>
                          </a:blip>
                          <a:srcRect b="10666"/>
                          <a:stretch/>
                        </pic:blipFill>
                        <pic:spPr bwMode="auto">
                          <a:xfrm>
                            <a:off x="0" y="0"/>
                            <a:ext cx="2674261" cy="23890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28ED" w:rsidRPr="003E78B0" w14:paraId="35729E3E" w14:textId="77777777" w:rsidTr="00C7248F">
        <w:tc>
          <w:tcPr>
            <w:tcW w:w="4627" w:type="dxa"/>
            <w:gridSpan w:val="5"/>
          </w:tcPr>
          <w:p w14:paraId="2E6384CC" w14:textId="77777777" w:rsidR="007628ED" w:rsidRPr="003E78B0" w:rsidRDefault="007628ED" w:rsidP="00C7248F">
            <w:pPr>
              <w:spacing w:after="0" w:line="240" w:lineRule="auto"/>
              <w:jc w:val="both"/>
              <w:rPr>
                <w:rFonts w:cstheme="minorHAnsi"/>
                <w:b/>
                <w:bCs/>
              </w:rPr>
            </w:pPr>
          </w:p>
          <w:p w14:paraId="3AEA523D" w14:textId="77777777" w:rsidR="007628ED" w:rsidRPr="003E78B0" w:rsidRDefault="007628ED" w:rsidP="00C7248F">
            <w:pPr>
              <w:spacing w:after="0" w:line="240" w:lineRule="auto"/>
              <w:jc w:val="both"/>
              <w:rPr>
                <w:rFonts w:cstheme="minorHAnsi"/>
                <w:b/>
                <w:bCs/>
              </w:rPr>
            </w:pPr>
            <w:r w:rsidRPr="003E78B0">
              <w:rPr>
                <w:rFonts w:cstheme="minorHAnsi"/>
                <w:b/>
                <w:bCs/>
              </w:rPr>
              <w:t>Teknik tarifi:</w:t>
            </w:r>
            <w:r w:rsidRPr="003E78B0">
              <w:rPr>
                <w:rFonts w:cstheme="minorHAnsi"/>
              </w:rPr>
              <w:t xml:space="preserve"> 80-100 cm boyunda, 60-80 cm çapında olması gereklidir. Kırmızı, beyaz veya pembe renginde olacaktır. Mevsim itibarı ile tüm fidanlar kaplı olarak alınacak ve en az 12 ay kapta beklemiş olacaktır. En az 3-4 dallı olmalıdır.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araçlara yüklenmesi, işyerine nakliyesi ve indirilmesi işlemleri içindir.</w:t>
            </w:r>
          </w:p>
          <w:p w14:paraId="4A61B69E" w14:textId="77777777" w:rsidR="007628ED" w:rsidRPr="003E78B0" w:rsidRDefault="007628ED" w:rsidP="00C7248F">
            <w:pPr>
              <w:spacing w:after="0" w:line="240" w:lineRule="auto"/>
              <w:jc w:val="both"/>
              <w:rPr>
                <w:rFonts w:cstheme="minorHAnsi"/>
                <w:b/>
                <w:bCs/>
              </w:rPr>
            </w:pPr>
          </w:p>
        </w:tc>
        <w:tc>
          <w:tcPr>
            <w:tcW w:w="5358" w:type="dxa"/>
            <w:vMerge/>
          </w:tcPr>
          <w:p w14:paraId="21A797AD" w14:textId="77777777" w:rsidR="007628ED" w:rsidRPr="003E78B0" w:rsidRDefault="007628ED" w:rsidP="00C7248F">
            <w:pPr>
              <w:spacing w:after="0" w:line="240" w:lineRule="auto"/>
              <w:jc w:val="both"/>
              <w:rPr>
                <w:rFonts w:cstheme="minorHAnsi"/>
                <w:b/>
                <w:bCs/>
              </w:rPr>
            </w:pPr>
          </w:p>
        </w:tc>
      </w:tr>
      <w:tr w:rsidR="007628ED" w:rsidRPr="003E78B0" w14:paraId="2FDD6918" w14:textId="77777777" w:rsidTr="00C7248F">
        <w:trPr>
          <w:trHeight w:val="369"/>
        </w:trPr>
        <w:tc>
          <w:tcPr>
            <w:tcW w:w="9985" w:type="dxa"/>
            <w:gridSpan w:val="6"/>
          </w:tcPr>
          <w:p w14:paraId="092D7490"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276BAE62" w14:textId="77777777" w:rsidTr="00C7248F">
        <w:trPr>
          <w:trHeight w:val="1975"/>
        </w:trPr>
        <w:tc>
          <w:tcPr>
            <w:tcW w:w="9985" w:type="dxa"/>
            <w:gridSpan w:val="6"/>
          </w:tcPr>
          <w:p w14:paraId="5C157AB6" w14:textId="77777777" w:rsidR="007628ED" w:rsidRPr="003E78B0" w:rsidRDefault="007628ED" w:rsidP="00C7248F">
            <w:pPr>
              <w:spacing w:after="0" w:line="240" w:lineRule="auto"/>
              <w:jc w:val="both"/>
              <w:rPr>
                <w:rFonts w:cstheme="minorHAnsi"/>
                <w:shd w:val="clear" w:color="auto" w:fill="FFFFFF"/>
              </w:rPr>
            </w:pPr>
          </w:p>
          <w:p w14:paraId="3F116C69" w14:textId="77777777" w:rsidR="007628ED" w:rsidRPr="00761D69" w:rsidRDefault="007628ED" w:rsidP="00C7248F">
            <w:pPr>
              <w:spacing w:after="0" w:line="240" w:lineRule="auto"/>
              <w:jc w:val="both"/>
              <w:rPr>
                <w:rFonts w:cstheme="minorHAnsi"/>
              </w:rPr>
            </w:pPr>
            <w:r w:rsidRPr="00761D69">
              <w:rPr>
                <w:rFonts w:cstheme="minorHAnsi"/>
              </w:rPr>
              <w:t>İyi bir gelişme ve büyüme göstermek için güneşli ya da yarı gölgeli bölgeleri tercih eder.</w:t>
            </w:r>
          </w:p>
          <w:p w14:paraId="1A78DF40" w14:textId="77777777" w:rsidR="007628ED" w:rsidRPr="00761D69" w:rsidRDefault="007628ED" w:rsidP="00C7248F">
            <w:pPr>
              <w:spacing w:after="0" w:line="240" w:lineRule="auto"/>
              <w:jc w:val="both"/>
              <w:rPr>
                <w:rFonts w:cstheme="minorHAnsi"/>
              </w:rPr>
            </w:pPr>
            <w:r w:rsidRPr="00761D69">
              <w:rPr>
                <w:rFonts w:cstheme="minorHAnsi"/>
              </w:rPr>
              <w:t>Aşırı sulama kökleri için zararlıdır. Toprak nemli kalacak şekilde sulama yapılmalıdır.</w:t>
            </w:r>
          </w:p>
          <w:p w14:paraId="5A2AD008" w14:textId="77777777" w:rsidR="007628ED" w:rsidRPr="00761D69" w:rsidRDefault="007628ED" w:rsidP="00C7248F">
            <w:pPr>
              <w:spacing w:after="0" w:line="240" w:lineRule="auto"/>
              <w:jc w:val="both"/>
              <w:rPr>
                <w:rFonts w:cstheme="minorHAnsi"/>
              </w:rPr>
            </w:pPr>
            <w:r w:rsidRPr="00761D69">
              <w:rPr>
                <w:rFonts w:cstheme="minorHAnsi"/>
              </w:rPr>
              <w:t>İlkbahardan sonbahara kadar açelya bitkisine haftada bir sıvı gübre verilmelidir.</w:t>
            </w:r>
          </w:p>
          <w:p w14:paraId="1FA2F5BF" w14:textId="77777777" w:rsidR="00761D69" w:rsidRDefault="00761D69" w:rsidP="00C7248F">
            <w:pPr>
              <w:spacing w:after="0" w:line="240" w:lineRule="auto"/>
              <w:jc w:val="both"/>
              <w:rPr>
                <w:rFonts w:cstheme="minorHAnsi"/>
                <w:b/>
                <w:bCs/>
                <w:shd w:val="clear" w:color="auto" w:fill="FFFFFF"/>
              </w:rPr>
            </w:pPr>
          </w:p>
          <w:p w14:paraId="0E18C0FA" w14:textId="77777777" w:rsidR="00761D69" w:rsidRDefault="00761D69" w:rsidP="00C7248F">
            <w:pPr>
              <w:spacing w:after="0" w:line="240" w:lineRule="auto"/>
              <w:jc w:val="both"/>
              <w:rPr>
                <w:rFonts w:cstheme="minorHAnsi"/>
                <w:b/>
                <w:bCs/>
                <w:shd w:val="clear" w:color="auto" w:fill="FFFFFF"/>
              </w:rPr>
            </w:pPr>
          </w:p>
          <w:p w14:paraId="0429C964" w14:textId="77777777" w:rsidR="00761D69" w:rsidRDefault="00761D69" w:rsidP="00C7248F">
            <w:pPr>
              <w:spacing w:after="0" w:line="240" w:lineRule="auto"/>
              <w:jc w:val="both"/>
              <w:rPr>
                <w:rFonts w:cstheme="minorHAnsi"/>
                <w:b/>
                <w:bCs/>
                <w:shd w:val="clear" w:color="auto" w:fill="FFFFFF"/>
              </w:rPr>
            </w:pPr>
          </w:p>
          <w:p w14:paraId="259052B3" w14:textId="77777777" w:rsidR="00761D69" w:rsidRDefault="00761D69" w:rsidP="00C7248F">
            <w:pPr>
              <w:spacing w:after="0" w:line="240" w:lineRule="auto"/>
              <w:jc w:val="both"/>
              <w:rPr>
                <w:rFonts w:cstheme="minorHAnsi"/>
                <w:b/>
                <w:bCs/>
                <w:shd w:val="clear" w:color="auto" w:fill="FFFFFF"/>
              </w:rPr>
            </w:pPr>
          </w:p>
          <w:p w14:paraId="2A194B54" w14:textId="77777777" w:rsidR="00761D69" w:rsidRPr="003E78B0" w:rsidRDefault="00761D69" w:rsidP="00C7248F">
            <w:pPr>
              <w:spacing w:after="0" w:line="240" w:lineRule="auto"/>
              <w:jc w:val="both"/>
              <w:rPr>
                <w:rFonts w:cstheme="minorHAnsi"/>
                <w:b/>
                <w:bCs/>
              </w:rPr>
            </w:pPr>
          </w:p>
        </w:tc>
      </w:tr>
      <w:tr w:rsidR="007628ED" w:rsidRPr="003E78B0" w14:paraId="734EEA72" w14:textId="77777777" w:rsidTr="00C7248F">
        <w:tc>
          <w:tcPr>
            <w:tcW w:w="643" w:type="dxa"/>
          </w:tcPr>
          <w:p w14:paraId="690DA969" w14:textId="77777777" w:rsidR="007628ED" w:rsidRPr="003E78B0" w:rsidRDefault="007628ED" w:rsidP="00C7248F">
            <w:pPr>
              <w:spacing w:after="0" w:line="240" w:lineRule="auto"/>
              <w:jc w:val="both"/>
              <w:rPr>
                <w:rFonts w:cstheme="minorHAnsi"/>
                <w:b/>
                <w:bCs/>
              </w:rPr>
            </w:pPr>
            <w:r w:rsidRPr="003E78B0">
              <w:rPr>
                <w:rFonts w:cstheme="minorHAnsi"/>
                <w:b/>
                <w:bCs/>
              </w:rPr>
              <w:lastRenderedPageBreak/>
              <w:t>10</w:t>
            </w:r>
          </w:p>
        </w:tc>
        <w:tc>
          <w:tcPr>
            <w:tcW w:w="222" w:type="dxa"/>
          </w:tcPr>
          <w:p w14:paraId="4C2909BE" w14:textId="77777777" w:rsidR="007628ED" w:rsidRPr="003E78B0" w:rsidRDefault="007628ED" w:rsidP="00C7248F">
            <w:pPr>
              <w:spacing w:after="0" w:line="240" w:lineRule="auto"/>
              <w:jc w:val="both"/>
              <w:rPr>
                <w:rFonts w:cstheme="minorHAnsi"/>
                <w:b/>
                <w:bCs/>
              </w:rPr>
            </w:pPr>
          </w:p>
        </w:tc>
        <w:tc>
          <w:tcPr>
            <w:tcW w:w="2070" w:type="dxa"/>
          </w:tcPr>
          <w:p w14:paraId="5D67ADBD"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Buxus</w:t>
            </w:r>
            <w:proofErr w:type="spellEnd"/>
            <w:r w:rsidRPr="003E78B0">
              <w:rPr>
                <w:rFonts w:cstheme="minorHAnsi"/>
                <w:b/>
                <w:bCs/>
                <w:i/>
              </w:rPr>
              <w:t xml:space="preserve"> </w:t>
            </w:r>
            <w:proofErr w:type="spellStart"/>
            <w:r w:rsidRPr="003E78B0">
              <w:rPr>
                <w:rFonts w:cstheme="minorHAnsi"/>
                <w:b/>
                <w:bCs/>
                <w:i/>
              </w:rPr>
              <w:t>sempervirens</w:t>
            </w:r>
            <w:proofErr w:type="spellEnd"/>
            <w:r w:rsidRPr="003E78B0">
              <w:rPr>
                <w:rFonts w:cstheme="minorHAnsi"/>
                <w:b/>
                <w:bCs/>
                <w:i/>
              </w:rPr>
              <w:t xml:space="preserve"> “</w:t>
            </w:r>
            <w:proofErr w:type="spellStart"/>
            <w:r w:rsidRPr="003E78B0">
              <w:rPr>
                <w:rFonts w:cstheme="minorHAnsi"/>
                <w:b/>
                <w:bCs/>
                <w:i/>
              </w:rPr>
              <w:t>Rotundifolia</w:t>
            </w:r>
            <w:proofErr w:type="spellEnd"/>
            <w:r w:rsidRPr="003E78B0">
              <w:rPr>
                <w:rFonts w:cstheme="minorHAnsi"/>
                <w:b/>
                <w:bCs/>
                <w:i/>
              </w:rPr>
              <w:t>”</w:t>
            </w:r>
            <w:r w:rsidRPr="003E78B0">
              <w:rPr>
                <w:rFonts w:cstheme="minorHAnsi"/>
                <w:b/>
                <w:bCs/>
              </w:rPr>
              <w:t xml:space="preserve"> (Top şimşir) temini</w:t>
            </w:r>
          </w:p>
        </w:tc>
        <w:tc>
          <w:tcPr>
            <w:tcW w:w="816" w:type="dxa"/>
          </w:tcPr>
          <w:p w14:paraId="6D812531"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0E7CBA78" w14:textId="77777777" w:rsidR="007628ED" w:rsidRPr="003E78B0" w:rsidRDefault="007628ED" w:rsidP="00C7248F">
            <w:pPr>
              <w:spacing w:after="0" w:line="240" w:lineRule="auto"/>
              <w:jc w:val="both"/>
              <w:rPr>
                <w:rFonts w:cstheme="minorHAnsi"/>
                <w:b/>
                <w:bCs/>
              </w:rPr>
            </w:pPr>
            <w:r w:rsidRPr="003E78B0">
              <w:rPr>
                <w:rFonts w:cstheme="minorHAnsi"/>
                <w:b/>
                <w:bCs/>
              </w:rPr>
              <w:t>310</w:t>
            </w:r>
          </w:p>
        </w:tc>
        <w:tc>
          <w:tcPr>
            <w:tcW w:w="5358" w:type="dxa"/>
            <w:vMerge w:val="restart"/>
          </w:tcPr>
          <w:p w14:paraId="620A5633" w14:textId="77777777" w:rsidR="007628ED" w:rsidRPr="003E78B0" w:rsidRDefault="007628ED" w:rsidP="00C7248F">
            <w:pPr>
              <w:spacing w:after="0" w:line="240" w:lineRule="auto"/>
              <w:jc w:val="both"/>
              <w:rPr>
                <w:rFonts w:cstheme="minorHAnsi"/>
                <w:b/>
                <w:bCs/>
              </w:rPr>
            </w:pPr>
          </w:p>
          <w:p w14:paraId="4199BCBE" w14:textId="77777777" w:rsidR="007628ED" w:rsidRPr="003E78B0" w:rsidRDefault="007628ED" w:rsidP="00C7248F">
            <w:pPr>
              <w:spacing w:after="0" w:line="240" w:lineRule="auto"/>
              <w:jc w:val="center"/>
              <w:rPr>
                <w:rFonts w:cstheme="minorHAnsi"/>
                <w:b/>
                <w:bCs/>
              </w:rPr>
            </w:pPr>
          </w:p>
          <w:p w14:paraId="41EA932D" w14:textId="77777777" w:rsidR="007628ED" w:rsidRPr="003E78B0" w:rsidRDefault="007628ED" w:rsidP="00C7248F">
            <w:pPr>
              <w:spacing w:after="0" w:line="240" w:lineRule="auto"/>
              <w:jc w:val="center"/>
              <w:rPr>
                <w:rFonts w:cstheme="minorHAnsi"/>
                <w:b/>
                <w:bCs/>
              </w:rPr>
            </w:pPr>
          </w:p>
          <w:p w14:paraId="5F1CEA21"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4B9CA155" wp14:editId="14E8D95A">
                  <wp:extent cx="2628900" cy="2362874"/>
                  <wp:effectExtent l="0" t="0" r="0" b="0"/>
                  <wp:docPr id="12" name="Resim 12" descr="Buxus Sempervirens (Rotundifolia) Ağac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xus Sempervirens (Rotundifolia) Ağacı"/>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2064" cy="2365718"/>
                          </a:xfrm>
                          <a:prstGeom prst="rect">
                            <a:avLst/>
                          </a:prstGeom>
                          <a:noFill/>
                          <a:ln>
                            <a:noFill/>
                          </a:ln>
                        </pic:spPr>
                      </pic:pic>
                    </a:graphicData>
                  </a:graphic>
                </wp:inline>
              </w:drawing>
            </w:r>
          </w:p>
        </w:tc>
      </w:tr>
      <w:tr w:rsidR="007628ED" w:rsidRPr="003E78B0" w14:paraId="3F280888" w14:textId="77777777" w:rsidTr="00C7248F">
        <w:tc>
          <w:tcPr>
            <w:tcW w:w="4627" w:type="dxa"/>
            <w:gridSpan w:val="5"/>
          </w:tcPr>
          <w:p w14:paraId="35851E49" w14:textId="77777777" w:rsidR="007628ED" w:rsidRPr="003E78B0" w:rsidRDefault="007628ED" w:rsidP="00C7248F">
            <w:pPr>
              <w:spacing w:after="0" w:line="240" w:lineRule="auto"/>
              <w:jc w:val="both"/>
              <w:rPr>
                <w:rFonts w:cstheme="minorHAnsi"/>
                <w:b/>
                <w:bCs/>
              </w:rPr>
            </w:pPr>
          </w:p>
          <w:p w14:paraId="4EE7AE8F" w14:textId="77777777" w:rsidR="007628ED" w:rsidRPr="003E78B0" w:rsidRDefault="007628ED" w:rsidP="00C7248F">
            <w:pPr>
              <w:spacing w:after="0" w:line="240" w:lineRule="auto"/>
              <w:jc w:val="both"/>
              <w:rPr>
                <w:rFonts w:cstheme="minorHAnsi"/>
                <w:b/>
                <w:bCs/>
              </w:rPr>
            </w:pPr>
            <w:r w:rsidRPr="003E78B0">
              <w:rPr>
                <w:rFonts w:cstheme="minorHAnsi"/>
                <w:b/>
                <w:bCs/>
              </w:rPr>
              <w:t>Teknik tarifi:</w:t>
            </w:r>
            <w:r w:rsidRPr="003E78B0">
              <w:rPr>
                <w:rFonts w:cstheme="minorHAnsi"/>
              </w:rPr>
              <w:t xml:space="preserve"> 40-60 cm boyunda, 40-60 cm çapında olması gereklidir. Form olarak top şeklinde olmalıdır. </w:t>
            </w:r>
            <w:proofErr w:type="spellStart"/>
            <w:r w:rsidRPr="003E78B0">
              <w:rPr>
                <w:rFonts w:cstheme="minorHAnsi"/>
              </w:rPr>
              <w:t>Topiary</w:t>
            </w:r>
            <w:proofErr w:type="spellEnd"/>
            <w:r w:rsidRPr="003E78B0">
              <w:rPr>
                <w:rFonts w:cstheme="minorHAnsi"/>
              </w:rPr>
              <w:t xml:space="preserve"> işlemi yapılmış düzgün top formunda bitkiler kullanılacaktır. Mevsim itibarı ile tüm fidanlar kaplı olarak alınacak ve en az 12 ay kapta beklemiş olacaktır. En az 3-4 dallı olmalıdır.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araçlara yüklenmesi, işyerine nakliyesi ve indirilmesi işlemleri içindir.</w:t>
            </w:r>
          </w:p>
          <w:p w14:paraId="29208E33" w14:textId="77777777" w:rsidR="007628ED" w:rsidRPr="003E78B0" w:rsidRDefault="007628ED" w:rsidP="00C7248F">
            <w:pPr>
              <w:spacing w:after="0" w:line="240" w:lineRule="auto"/>
              <w:jc w:val="both"/>
              <w:rPr>
                <w:rFonts w:cstheme="minorHAnsi"/>
                <w:b/>
                <w:bCs/>
              </w:rPr>
            </w:pPr>
          </w:p>
        </w:tc>
        <w:tc>
          <w:tcPr>
            <w:tcW w:w="5358" w:type="dxa"/>
            <w:vMerge/>
          </w:tcPr>
          <w:p w14:paraId="60FC03BB" w14:textId="77777777" w:rsidR="007628ED" w:rsidRPr="003E78B0" w:rsidRDefault="007628ED" w:rsidP="00C7248F">
            <w:pPr>
              <w:spacing w:after="0" w:line="240" w:lineRule="auto"/>
              <w:jc w:val="both"/>
              <w:rPr>
                <w:rFonts w:cstheme="minorHAnsi"/>
                <w:b/>
                <w:bCs/>
              </w:rPr>
            </w:pPr>
          </w:p>
        </w:tc>
      </w:tr>
      <w:tr w:rsidR="007628ED" w:rsidRPr="003E78B0" w14:paraId="004F846D" w14:textId="77777777" w:rsidTr="00C7248F">
        <w:tc>
          <w:tcPr>
            <w:tcW w:w="9985" w:type="dxa"/>
            <w:gridSpan w:val="6"/>
          </w:tcPr>
          <w:p w14:paraId="7DDC1CF3"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2BFC59DB" w14:textId="77777777" w:rsidTr="00C7248F">
        <w:trPr>
          <w:trHeight w:val="1259"/>
        </w:trPr>
        <w:tc>
          <w:tcPr>
            <w:tcW w:w="9985" w:type="dxa"/>
            <w:gridSpan w:val="6"/>
          </w:tcPr>
          <w:p w14:paraId="0597FDAD" w14:textId="77777777" w:rsidR="007628ED" w:rsidRPr="003E78B0" w:rsidRDefault="007628ED" w:rsidP="00C7248F">
            <w:pPr>
              <w:tabs>
                <w:tab w:val="left" w:pos="7780"/>
              </w:tabs>
              <w:spacing w:after="0" w:line="240" w:lineRule="auto"/>
              <w:jc w:val="both"/>
              <w:rPr>
                <w:rFonts w:cstheme="minorHAnsi"/>
                <w:shd w:val="clear" w:color="auto" w:fill="FFFFFF"/>
              </w:rPr>
            </w:pPr>
          </w:p>
          <w:p w14:paraId="32EB928B" w14:textId="77777777" w:rsidR="007628ED" w:rsidRPr="003E78B0" w:rsidRDefault="007628ED" w:rsidP="00C7248F">
            <w:pPr>
              <w:tabs>
                <w:tab w:val="left" w:pos="7780"/>
              </w:tabs>
              <w:spacing w:after="0" w:line="240" w:lineRule="auto"/>
              <w:jc w:val="both"/>
              <w:rPr>
                <w:rFonts w:cstheme="minorHAnsi"/>
                <w:shd w:val="clear" w:color="auto" w:fill="FFFFFF"/>
              </w:rPr>
            </w:pPr>
            <w:r w:rsidRPr="003E78B0">
              <w:rPr>
                <w:rFonts w:cstheme="minorHAnsi"/>
                <w:shd w:val="clear" w:color="auto" w:fill="FFFFFF"/>
              </w:rPr>
              <w:t>İyi bir gelişme ve büyüme göstermek için yarı gölgeli bölgeleri tercih eder.</w:t>
            </w:r>
            <w:r w:rsidRPr="003E78B0">
              <w:rPr>
                <w:rFonts w:cstheme="minorHAnsi"/>
                <w:shd w:val="clear" w:color="auto" w:fill="FFFFFF"/>
              </w:rPr>
              <w:tab/>
            </w:r>
          </w:p>
          <w:p w14:paraId="1261A54B" w14:textId="77777777" w:rsidR="007628ED" w:rsidRPr="003E78B0" w:rsidRDefault="007628ED" w:rsidP="00C7248F">
            <w:pPr>
              <w:spacing w:after="0" w:line="240" w:lineRule="auto"/>
              <w:jc w:val="both"/>
              <w:rPr>
                <w:rFonts w:cstheme="minorHAnsi"/>
                <w:shd w:val="clear" w:color="auto" w:fill="FFFFFF"/>
              </w:rPr>
            </w:pPr>
            <w:r w:rsidRPr="003E78B0">
              <w:rPr>
                <w:rFonts w:cstheme="minorHAnsi"/>
                <w:bCs/>
                <w:shd w:val="clear" w:color="auto" w:fill="FFFFFF"/>
              </w:rPr>
              <w:t xml:space="preserve">Aşırı sulama kökleri için zararlıdır. </w:t>
            </w:r>
            <w:r w:rsidRPr="003E78B0">
              <w:rPr>
                <w:rFonts w:cstheme="minorHAnsi"/>
                <w:shd w:val="clear" w:color="auto" w:fill="FFFFFF"/>
              </w:rPr>
              <w:t>Toprak nemli kalacak şekilde sulama yapılmalıdır.</w:t>
            </w:r>
          </w:p>
          <w:p w14:paraId="470EE3C8"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Budama ile şekil vermeye uygundur.</w:t>
            </w:r>
          </w:p>
          <w:p w14:paraId="21455453" w14:textId="77777777" w:rsidR="007628ED" w:rsidRPr="003E78B0" w:rsidRDefault="007628ED" w:rsidP="00C7248F">
            <w:pPr>
              <w:spacing w:after="0" w:line="240" w:lineRule="auto"/>
              <w:jc w:val="both"/>
              <w:rPr>
                <w:rFonts w:cstheme="minorHAnsi"/>
                <w:shd w:val="clear" w:color="auto" w:fill="FFFFFF"/>
              </w:rPr>
            </w:pPr>
          </w:p>
          <w:p w14:paraId="7BC0BC15" w14:textId="77777777" w:rsidR="007628ED" w:rsidRPr="003E78B0" w:rsidRDefault="007628ED" w:rsidP="00C7248F">
            <w:pPr>
              <w:spacing w:after="0" w:line="240" w:lineRule="auto"/>
              <w:jc w:val="both"/>
              <w:rPr>
                <w:rFonts w:cstheme="minorHAnsi"/>
                <w:b/>
                <w:bCs/>
              </w:rPr>
            </w:pPr>
          </w:p>
        </w:tc>
      </w:tr>
      <w:tr w:rsidR="007628ED" w:rsidRPr="003E78B0" w14:paraId="537B383D" w14:textId="77777777" w:rsidTr="00C7248F">
        <w:tc>
          <w:tcPr>
            <w:tcW w:w="643" w:type="dxa"/>
          </w:tcPr>
          <w:p w14:paraId="0B0FF383" w14:textId="77777777" w:rsidR="007628ED" w:rsidRPr="003E78B0" w:rsidRDefault="007628ED" w:rsidP="00C7248F">
            <w:pPr>
              <w:spacing w:after="0" w:line="240" w:lineRule="auto"/>
              <w:jc w:val="both"/>
              <w:rPr>
                <w:rFonts w:cstheme="minorHAnsi"/>
                <w:b/>
                <w:bCs/>
              </w:rPr>
            </w:pPr>
            <w:r w:rsidRPr="003E78B0">
              <w:rPr>
                <w:rFonts w:cstheme="minorHAnsi"/>
                <w:b/>
                <w:bCs/>
              </w:rPr>
              <w:t>11</w:t>
            </w:r>
          </w:p>
        </w:tc>
        <w:tc>
          <w:tcPr>
            <w:tcW w:w="222" w:type="dxa"/>
          </w:tcPr>
          <w:p w14:paraId="7DFDB0F8" w14:textId="77777777" w:rsidR="007628ED" w:rsidRPr="003E78B0" w:rsidRDefault="007628ED" w:rsidP="00C7248F">
            <w:pPr>
              <w:spacing w:after="0" w:line="240" w:lineRule="auto"/>
              <w:jc w:val="both"/>
              <w:rPr>
                <w:rFonts w:cstheme="minorHAnsi"/>
                <w:b/>
                <w:bCs/>
              </w:rPr>
            </w:pPr>
          </w:p>
        </w:tc>
        <w:tc>
          <w:tcPr>
            <w:tcW w:w="2070" w:type="dxa"/>
          </w:tcPr>
          <w:p w14:paraId="087B05C5"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Erica</w:t>
            </w:r>
            <w:proofErr w:type="spellEnd"/>
            <w:r w:rsidRPr="003E78B0">
              <w:rPr>
                <w:rFonts w:cstheme="minorHAnsi"/>
                <w:b/>
                <w:bCs/>
                <w:i/>
              </w:rPr>
              <w:t xml:space="preserve"> </w:t>
            </w:r>
            <w:proofErr w:type="spellStart"/>
            <w:r w:rsidRPr="003E78B0">
              <w:rPr>
                <w:rFonts w:cstheme="minorHAnsi"/>
                <w:b/>
                <w:bCs/>
                <w:i/>
              </w:rPr>
              <w:t>carnea</w:t>
            </w:r>
            <w:proofErr w:type="spellEnd"/>
            <w:r w:rsidRPr="003E78B0">
              <w:rPr>
                <w:rFonts w:cstheme="minorHAnsi"/>
                <w:b/>
                <w:bCs/>
              </w:rPr>
              <w:t xml:space="preserve"> (Funda) temini</w:t>
            </w:r>
          </w:p>
        </w:tc>
        <w:tc>
          <w:tcPr>
            <w:tcW w:w="816" w:type="dxa"/>
          </w:tcPr>
          <w:p w14:paraId="72990ACA"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743FD85F" w14:textId="77777777" w:rsidR="007628ED" w:rsidRPr="003E78B0" w:rsidRDefault="007628ED" w:rsidP="00C7248F">
            <w:pPr>
              <w:spacing w:after="0" w:line="240" w:lineRule="auto"/>
              <w:jc w:val="both"/>
              <w:rPr>
                <w:rFonts w:cstheme="minorHAnsi"/>
                <w:b/>
                <w:bCs/>
              </w:rPr>
            </w:pPr>
            <w:r w:rsidRPr="003E78B0">
              <w:rPr>
                <w:rFonts w:cstheme="minorHAnsi"/>
                <w:b/>
                <w:bCs/>
              </w:rPr>
              <w:t>500</w:t>
            </w:r>
          </w:p>
        </w:tc>
        <w:tc>
          <w:tcPr>
            <w:tcW w:w="5358" w:type="dxa"/>
            <w:vMerge w:val="restart"/>
          </w:tcPr>
          <w:p w14:paraId="505CB16B" w14:textId="77777777" w:rsidR="007628ED" w:rsidRPr="003E78B0" w:rsidRDefault="007628ED" w:rsidP="00C7248F">
            <w:pPr>
              <w:spacing w:after="0" w:line="240" w:lineRule="auto"/>
              <w:jc w:val="both"/>
              <w:rPr>
                <w:rFonts w:cstheme="minorHAnsi"/>
                <w:b/>
                <w:bCs/>
              </w:rPr>
            </w:pPr>
          </w:p>
          <w:p w14:paraId="0F0F27EC" w14:textId="77777777" w:rsidR="007628ED" w:rsidRPr="003E78B0" w:rsidRDefault="007628ED" w:rsidP="00C7248F">
            <w:pPr>
              <w:spacing w:after="0" w:line="240" w:lineRule="auto"/>
              <w:jc w:val="center"/>
              <w:rPr>
                <w:rFonts w:cstheme="minorHAnsi"/>
              </w:rPr>
            </w:pPr>
            <w:r w:rsidRPr="003E78B0">
              <w:rPr>
                <w:rFonts w:cstheme="minorHAnsi"/>
                <w:noProof/>
                <w:lang w:eastAsia="tr-TR"/>
              </w:rPr>
              <w:drawing>
                <wp:inline distT="0" distB="0" distL="0" distR="0" wp14:anchorId="5F0DF155" wp14:editId="34F04344">
                  <wp:extent cx="2598420" cy="2598420"/>
                  <wp:effectExtent l="0" t="0" r="0" b="0"/>
                  <wp:docPr id="13" name="Resim 13" descr="Berceste Peyzaj Funda Erica Carnea Ev Ofis Salon Çiçeği 12 Fiya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rceste Peyzaj Funda Erica Carnea Ev Ofis Salon Çiçeği 12 Fiyat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inline>
              </w:drawing>
            </w:r>
          </w:p>
        </w:tc>
      </w:tr>
      <w:tr w:rsidR="007628ED" w:rsidRPr="003E78B0" w14:paraId="4C3297F5" w14:textId="77777777" w:rsidTr="00C7248F">
        <w:tc>
          <w:tcPr>
            <w:tcW w:w="4627" w:type="dxa"/>
            <w:gridSpan w:val="5"/>
          </w:tcPr>
          <w:p w14:paraId="39295C25" w14:textId="77777777" w:rsidR="007628ED" w:rsidRPr="003E78B0" w:rsidRDefault="007628ED" w:rsidP="00C7248F">
            <w:pPr>
              <w:spacing w:after="0" w:line="240" w:lineRule="auto"/>
              <w:jc w:val="both"/>
              <w:rPr>
                <w:rFonts w:cstheme="minorHAnsi"/>
                <w:b/>
                <w:bCs/>
              </w:rPr>
            </w:pPr>
          </w:p>
          <w:p w14:paraId="02C0C512" w14:textId="77777777" w:rsidR="007628ED" w:rsidRPr="003E78B0" w:rsidRDefault="007628ED" w:rsidP="00C7248F">
            <w:pPr>
              <w:spacing w:after="0" w:line="240" w:lineRule="auto"/>
              <w:jc w:val="both"/>
              <w:rPr>
                <w:rFonts w:cstheme="minorHAnsi"/>
                <w:color w:val="000000"/>
              </w:rPr>
            </w:pPr>
            <w:r w:rsidRPr="003E78B0">
              <w:rPr>
                <w:rFonts w:cstheme="minorHAnsi"/>
                <w:b/>
                <w:bCs/>
              </w:rPr>
              <w:t xml:space="preserve">Teknik tarifi: </w:t>
            </w:r>
            <w:r w:rsidRPr="003E78B0">
              <w:rPr>
                <w:rFonts w:cstheme="minorHAnsi"/>
              </w:rPr>
              <w:t xml:space="preserve">40-60 cm boyunda, 40-60 cm çapında olması gereklidir. Mevsim itibarı ile tüm fidanlar kaplı olarak alınacak ve en az 12 ay kapta beklemiş olacaktır. En az 3-4 dallı olmalıdır.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araçlara yüklenmesi, işyerine nakliyesi ve indirilmesi işlemleri içindir.</w:t>
            </w:r>
          </w:p>
          <w:p w14:paraId="3854FDE9" w14:textId="77777777" w:rsidR="007628ED" w:rsidRPr="003E78B0" w:rsidRDefault="007628ED" w:rsidP="00C7248F">
            <w:pPr>
              <w:spacing w:after="0" w:line="240" w:lineRule="auto"/>
              <w:jc w:val="both"/>
              <w:rPr>
                <w:rFonts w:cstheme="minorHAnsi"/>
                <w:b/>
                <w:bCs/>
              </w:rPr>
            </w:pPr>
          </w:p>
        </w:tc>
        <w:tc>
          <w:tcPr>
            <w:tcW w:w="5358" w:type="dxa"/>
            <w:vMerge/>
          </w:tcPr>
          <w:p w14:paraId="2F9D9A3B" w14:textId="77777777" w:rsidR="007628ED" w:rsidRPr="003E78B0" w:rsidRDefault="007628ED" w:rsidP="00C7248F">
            <w:pPr>
              <w:spacing w:after="0" w:line="240" w:lineRule="auto"/>
              <w:jc w:val="both"/>
              <w:rPr>
                <w:rFonts w:cstheme="minorHAnsi"/>
                <w:b/>
                <w:bCs/>
              </w:rPr>
            </w:pPr>
          </w:p>
        </w:tc>
      </w:tr>
      <w:tr w:rsidR="007628ED" w:rsidRPr="003E78B0" w14:paraId="2FD2F759" w14:textId="77777777" w:rsidTr="00C7248F">
        <w:tc>
          <w:tcPr>
            <w:tcW w:w="9985" w:type="dxa"/>
            <w:gridSpan w:val="6"/>
          </w:tcPr>
          <w:p w14:paraId="4BFC79A1"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3EB4676E" w14:textId="77777777" w:rsidTr="00C7248F">
        <w:trPr>
          <w:trHeight w:val="2112"/>
        </w:trPr>
        <w:tc>
          <w:tcPr>
            <w:tcW w:w="9985" w:type="dxa"/>
            <w:gridSpan w:val="6"/>
          </w:tcPr>
          <w:p w14:paraId="4B67CD59" w14:textId="77777777" w:rsidR="007628ED" w:rsidRPr="003E78B0" w:rsidRDefault="007628ED" w:rsidP="00C7248F">
            <w:pPr>
              <w:tabs>
                <w:tab w:val="left" w:pos="7780"/>
              </w:tabs>
              <w:spacing w:after="0" w:line="240" w:lineRule="auto"/>
              <w:jc w:val="both"/>
              <w:rPr>
                <w:rFonts w:cstheme="minorHAnsi"/>
                <w:shd w:val="clear" w:color="auto" w:fill="FFFFFF"/>
              </w:rPr>
            </w:pPr>
          </w:p>
          <w:p w14:paraId="683DBC20" w14:textId="77777777" w:rsidR="007628ED" w:rsidRPr="00B412C7" w:rsidRDefault="007628ED" w:rsidP="00C7248F">
            <w:pPr>
              <w:tabs>
                <w:tab w:val="left" w:pos="7780"/>
              </w:tabs>
              <w:spacing w:after="0" w:line="240" w:lineRule="auto"/>
              <w:jc w:val="both"/>
              <w:rPr>
                <w:rFonts w:cstheme="minorHAnsi"/>
              </w:rPr>
            </w:pPr>
            <w:r w:rsidRPr="003E78B0">
              <w:rPr>
                <w:rFonts w:cstheme="minorHAnsi"/>
                <w:shd w:val="clear" w:color="auto" w:fill="FFFFFF"/>
              </w:rPr>
              <w:t>İy</w:t>
            </w:r>
            <w:r w:rsidRPr="00B412C7">
              <w:rPr>
                <w:rFonts w:cstheme="minorHAnsi"/>
              </w:rPr>
              <w:t>i bir gelişme ve büyüme göstermek için yarı gölgeli bölgeleri tercih eder.</w:t>
            </w:r>
            <w:r w:rsidRPr="00B412C7">
              <w:rPr>
                <w:rFonts w:cstheme="minorHAnsi"/>
              </w:rPr>
              <w:tab/>
            </w:r>
          </w:p>
          <w:p w14:paraId="23670DF0" w14:textId="77777777" w:rsidR="007628ED" w:rsidRPr="00B412C7" w:rsidRDefault="007628ED" w:rsidP="00C7248F">
            <w:pPr>
              <w:spacing w:after="0" w:line="240" w:lineRule="auto"/>
              <w:jc w:val="both"/>
              <w:rPr>
                <w:rFonts w:cstheme="minorHAnsi"/>
              </w:rPr>
            </w:pPr>
            <w:r w:rsidRPr="00B412C7">
              <w:rPr>
                <w:rFonts w:cstheme="minorHAnsi"/>
              </w:rPr>
              <w:t>Aşırı sulama kökleri için zararlıdır. Toprak nemli kalacak şekilde sulama yapılmalıdır.</w:t>
            </w:r>
          </w:p>
          <w:p w14:paraId="438E82C2" w14:textId="77777777" w:rsidR="007628ED" w:rsidRPr="003E78B0" w:rsidRDefault="007628ED" w:rsidP="00C7248F">
            <w:pPr>
              <w:spacing w:after="0" w:line="240" w:lineRule="auto"/>
              <w:jc w:val="both"/>
              <w:rPr>
                <w:rFonts w:cstheme="minorHAnsi"/>
              </w:rPr>
            </w:pPr>
            <w:r w:rsidRPr="003E78B0">
              <w:rPr>
                <w:rFonts w:cstheme="minorHAnsi"/>
              </w:rPr>
              <w:t>Sonbaharda ya da ilkbahar başında, geçen yaz çiçek açmış kısımların alt taraflarından keserek budanması uygundur.</w:t>
            </w:r>
          </w:p>
          <w:p w14:paraId="4D3B2CC2" w14:textId="77777777" w:rsidR="007628ED" w:rsidRPr="003E78B0" w:rsidRDefault="007628ED" w:rsidP="00C7248F">
            <w:pPr>
              <w:spacing w:after="0" w:line="240" w:lineRule="auto"/>
              <w:jc w:val="both"/>
              <w:rPr>
                <w:rFonts w:cstheme="minorHAnsi"/>
              </w:rPr>
            </w:pPr>
          </w:p>
          <w:p w14:paraId="7230F7F9" w14:textId="77777777" w:rsidR="007628ED" w:rsidRPr="003E78B0" w:rsidRDefault="007628ED" w:rsidP="00C7248F">
            <w:pPr>
              <w:spacing w:after="0" w:line="240" w:lineRule="auto"/>
              <w:jc w:val="both"/>
              <w:rPr>
                <w:rFonts w:cstheme="minorHAnsi"/>
              </w:rPr>
            </w:pPr>
          </w:p>
          <w:p w14:paraId="5BA60211" w14:textId="77777777" w:rsidR="007628ED" w:rsidRPr="003E78B0" w:rsidRDefault="007628ED" w:rsidP="00C7248F">
            <w:pPr>
              <w:spacing w:after="0" w:line="240" w:lineRule="auto"/>
              <w:jc w:val="both"/>
              <w:rPr>
                <w:rFonts w:cstheme="minorHAnsi"/>
              </w:rPr>
            </w:pPr>
          </w:p>
          <w:p w14:paraId="0AAA34B3" w14:textId="77777777" w:rsidR="007628ED" w:rsidRPr="003E78B0" w:rsidRDefault="007628ED" w:rsidP="00C7248F">
            <w:pPr>
              <w:spacing w:after="0" w:line="240" w:lineRule="auto"/>
              <w:jc w:val="both"/>
              <w:rPr>
                <w:rFonts w:cstheme="minorHAnsi"/>
                <w:b/>
                <w:bCs/>
              </w:rPr>
            </w:pPr>
          </w:p>
        </w:tc>
      </w:tr>
      <w:tr w:rsidR="007628ED" w:rsidRPr="003E78B0" w14:paraId="581175ED" w14:textId="77777777" w:rsidTr="00C7248F">
        <w:tc>
          <w:tcPr>
            <w:tcW w:w="643" w:type="dxa"/>
          </w:tcPr>
          <w:p w14:paraId="29F0CDD7" w14:textId="77777777" w:rsidR="007628ED" w:rsidRPr="003E78B0" w:rsidRDefault="007628ED" w:rsidP="00C7248F">
            <w:pPr>
              <w:spacing w:after="0" w:line="240" w:lineRule="auto"/>
              <w:jc w:val="both"/>
              <w:rPr>
                <w:rFonts w:cstheme="minorHAnsi"/>
                <w:b/>
                <w:bCs/>
              </w:rPr>
            </w:pPr>
            <w:r w:rsidRPr="003E78B0">
              <w:rPr>
                <w:rFonts w:cstheme="minorHAnsi"/>
                <w:b/>
                <w:bCs/>
              </w:rPr>
              <w:lastRenderedPageBreak/>
              <w:t>12</w:t>
            </w:r>
          </w:p>
        </w:tc>
        <w:tc>
          <w:tcPr>
            <w:tcW w:w="222" w:type="dxa"/>
          </w:tcPr>
          <w:p w14:paraId="161573A5" w14:textId="77777777" w:rsidR="007628ED" w:rsidRPr="003E78B0" w:rsidRDefault="007628ED" w:rsidP="00C7248F">
            <w:pPr>
              <w:spacing w:after="0" w:line="240" w:lineRule="auto"/>
              <w:jc w:val="both"/>
              <w:rPr>
                <w:rFonts w:cstheme="minorHAnsi"/>
                <w:b/>
                <w:bCs/>
              </w:rPr>
            </w:pPr>
          </w:p>
        </w:tc>
        <w:tc>
          <w:tcPr>
            <w:tcW w:w="2070" w:type="dxa"/>
          </w:tcPr>
          <w:p w14:paraId="50023FCE"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Euonymus</w:t>
            </w:r>
            <w:proofErr w:type="spellEnd"/>
            <w:r w:rsidRPr="003E78B0">
              <w:rPr>
                <w:rFonts w:cstheme="minorHAnsi"/>
                <w:b/>
                <w:bCs/>
                <w:i/>
              </w:rPr>
              <w:t xml:space="preserve"> </w:t>
            </w:r>
            <w:proofErr w:type="spellStart"/>
            <w:r w:rsidRPr="003E78B0">
              <w:rPr>
                <w:rFonts w:cstheme="minorHAnsi"/>
                <w:b/>
                <w:bCs/>
                <w:i/>
              </w:rPr>
              <w:t>japonica</w:t>
            </w:r>
            <w:proofErr w:type="spellEnd"/>
            <w:r w:rsidRPr="003E78B0">
              <w:rPr>
                <w:rFonts w:cstheme="minorHAnsi"/>
                <w:b/>
                <w:bCs/>
              </w:rPr>
              <w:t xml:space="preserve"> (Japon taflanı) temini</w:t>
            </w:r>
          </w:p>
        </w:tc>
        <w:tc>
          <w:tcPr>
            <w:tcW w:w="816" w:type="dxa"/>
          </w:tcPr>
          <w:p w14:paraId="0156AAE4"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74E69343" w14:textId="77777777" w:rsidR="007628ED" w:rsidRPr="003E78B0" w:rsidRDefault="007628ED" w:rsidP="00C7248F">
            <w:pPr>
              <w:spacing w:after="0" w:line="240" w:lineRule="auto"/>
              <w:jc w:val="both"/>
              <w:rPr>
                <w:rFonts w:cstheme="minorHAnsi"/>
                <w:b/>
                <w:bCs/>
              </w:rPr>
            </w:pPr>
            <w:r w:rsidRPr="003E78B0">
              <w:rPr>
                <w:rFonts w:cstheme="minorHAnsi"/>
                <w:b/>
                <w:bCs/>
              </w:rPr>
              <w:t>1.500</w:t>
            </w:r>
          </w:p>
        </w:tc>
        <w:tc>
          <w:tcPr>
            <w:tcW w:w="5358" w:type="dxa"/>
            <w:vMerge w:val="restart"/>
          </w:tcPr>
          <w:p w14:paraId="4CAC7883" w14:textId="77777777" w:rsidR="007628ED" w:rsidRPr="003E78B0" w:rsidRDefault="007628ED" w:rsidP="00C7248F">
            <w:pPr>
              <w:spacing w:after="0" w:line="240" w:lineRule="auto"/>
              <w:jc w:val="center"/>
              <w:rPr>
                <w:rFonts w:cstheme="minorHAnsi"/>
                <w:b/>
                <w:bCs/>
              </w:rPr>
            </w:pPr>
          </w:p>
          <w:p w14:paraId="0F9812AF"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00514513" wp14:editId="3F35FAF2">
                  <wp:extent cx="1582420" cy="1835019"/>
                  <wp:effectExtent l="0" t="0" r="0" b="0"/>
                  <wp:docPr id="14" name="Resim 14" descr="açık hava, çayır, yeşil,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açık hava, çayır, yeşil, bitki içeren bir resim&#10;&#10;Açıklama otomatik olarak oluşturuldu"/>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1465"/>
                          <a:stretch/>
                        </pic:blipFill>
                        <pic:spPr bwMode="auto">
                          <a:xfrm>
                            <a:off x="0" y="0"/>
                            <a:ext cx="1604209" cy="1860286"/>
                          </a:xfrm>
                          <a:prstGeom prst="rect">
                            <a:avLst/>
                          </a:prstGeom>
                          <a:noFill/>
                          <a:ln>
                            <a:noFill/>
                          </a:ln>
                          <a:extLst>
                            <a:ext uri="{53640926-AAD7-44D8-BBD7-CCE9431645EC}">
                              <a14:shadowObscured xmlns:a14="http://schemas.microsoft.com/office/drawing/2010/main"/>
                            </a:ext>
                          </a:extLst>
                        </pic:spPr>
                      </pic:pic>
                    </a:graphicData>
                  </a:graphic>
                </wp:inline>
              </w:drawing>
            </w:r>
            <w:r w:rsidRPr="003E78B0">
              <w:rPr>
                <w:rFonts w:cstheme="minorHAnsi"/>
                <w:b/>
                <w:bCs/>
                <w:noProof/>
                <w:lang w:eastAsia="tr-TR"/>
              </w:rPr>
              <w:drawing>
                <wp:inline distT="0" distB="0" distL="0" distR="0" wp14:anchorId="77ED938F" wp14:editId="7042BCA6">
                  <wp:extent cx="1603948" cy="1826895"/>
                  <wp:effectExtent l="0" t="0" r="0" b="19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8091" cy="1831614"/>
                          </a:xfrm>
                          <a:prstGeom prst="rect">
                            <a:avLst/>
                          </a:prstGeom>
                        </pic:spPr>
                      </pic:pic>
                    </a:graphicData>
                  </a:graphic>
                </wp:inline>
              </w:drawing>
            </w:r>
          </w:p>
        </w:tc>
      </w:tr>
      <w:tr w:rsidR="007628ED" w:rsidRPr="003E78B0" w14:paraId="3DC503D0" w14:textId="77777777" w:rsidTr="00C7248F">
        <w:tc>
          <w:tcPr>
            <w:tcW w:w="4627" w:type="dxa"/>
            <w:gridSpan w:val="5"/>
          </w:tcPr>
          <w:p w14:paraId="30E5E156" w14:textId="77777777" w:rsidR="007628ED" w:rsidRPr="003E78B0" w:rsidRDefault="007628ED" w:rsidP="00C7248F">
            <w:pPr>
              <w:spacing w:after="0" w:line="240" w:lineRule="auto"/>
              <w:jc w:val="both"/>
              <w:rPr>
                <w:rFonts w:cstheme="minorHAnsi"/>
                <w:b/>
                <w:bCs/>
              </w:rPr>
            </w:pPr>
            <w:r w:rsidRPr="003E78B0">
              <w:rPr>
                <w:rFonts w:cstheme="minorHAnsi"/>
                <w:b/>
                <w:bCs/>
              </w:rPr>
              <w:t xml:space="preserve">Teknik tarifi: </w:t>
            </w:r>
            <w:r w:rsidRPr="003E78B0">
              <w:rPr>
                <w:rFonts w:cstheme="minorHAnsi"/>
              </w:rPr>
              <w:t xml:space="preserve">60-80 cm boyunda, 40-60 cm çapında olması gereklidir. Mevsim itibarı ile tüm fidanlar kaplı olarak alınacak ve en az 12 ay kapta beklemiş olacaktır. En az 3-4 dallı olmalıdır.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araçlara yüklenmesi, işyerine nakliyesi ve indirilmesi işlemleri içindir.</w:t>
            </w:r>
          </w:p>
        </w:tc>
        <w:tc>
          <w:tcPr>
            <w:tcW w:w="5358" w:type="dxa"/>
            <w:vMerge/>
          </w:tcPr>
          <w:p w14:paraId="7E026AB8" w14:textId="77777777" w:rsidR="007628ED" w:rsidRPr="003E78B0" w:rsidRDefault="007628ED" w:rsidP="00C7248F">
            <w:pPr>
              <w:spacing w:after="0" w:line="240" w:lineRule="auto"/>
              <w:jc w:val="both"/>
              <w:rPr>
                <w:rFonts w:cstheme="minorHAnsi"/>
                <w:b/>
                <w:bCs/>
              </w:rPr>
            </w:pPr>
          </w:p>
        </w:tc>
      </w:tr>
      <w:tr w:rsidR="007628ED" w:rsidRPr="003E78B0" w14:paraId="32CFAC51" w14:textId="77777777" w:rsidTr="00C7248F">
        <w:tc>
          <w:tcPr>
            <w:tcW w:w="9985" w:type="dxa"/>
            <w:gridSpan w:val="6"/>
          </w:tcPr>
          <w:p w14:paraId="4A301CDA"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193FEBFE" w14:textId="77777777" w:rsidTr="00C7248F">
        <w:trPr>
          <w:trHeight w:val="1632"/>
        </w:trPr>
        <w:tc>
          <w:tcPr>
            <w:tcW w:w="9985" w:type="dxa"/>
            <w:gridSpan w:val="6"/>
          </w:tcPr>
          <w:p w14:paraId="64126016" w14:textId="77777777" w:rsidR="007628ED" w:rsidRPr="003E78B0" w:rsidRDefault="007628ED" w:rsidP="00C7248F">
            <w:pPr>
              <w:spacing w:after="0" w:line="240" w:lineRule="auto"/>
              <w:jc w:val="both"/>
              <w:rPr>
                <w:rFonts w:cstheme="minorHAnsi"/>
                <w:b/>
                <w:bCs/>
              </w:rPr>
            </w:pPr>
          </w:p>
          <w:p w14:paraId="2FFD22D4"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İyi bir gelişme ve büyüme göstermek için güneşli, yarı gölgeli ya da gölge bölgeleri tercih eder.</w:t>
            </w:r>
          </w:p>
          <w:p w14:paraId="1D2DFC01" w14:textId="77777777" w:rsidR="007628ED" w:rsidRPr="003E78B0" w:rsidRDefault="007628ED" w:rsidP="00C7248F">
            <w:pPr>
              <w:spacing w:after="0" w:line="240" w:lineRule="auto"/>
              <w:jc w:val="both"/>
              <w:rPr>
                <w:rFonts w:cstheme="minorHAnsi"/>
                <w:shd w:val="clear" w:color="auto" w:fill="FFFFFF"/>
              </w:rPr>
            </w:pPr>
            <w:r w:rsidRPr="003E78B0">
              <w:rPr>
                <w:rFonts w:cstheme="minorHAnsi"/>
                <w:bCs/>
                <w:shd w:val="clear" w:color="auto" w:fill="FFFFFF"/>
              </w:rPr>
              <w:t xml:space="preserve">Aşırı sulama kökleri için zararlıdır. </w:t>
            </w:r>
            <w:r w:rsidRPr="003E78B0">
              <w:rPr>
                <w:rFonts w:cstheme="minorHAnsi"/>
                <w:shd w:val="clear" w:color="auto" w:fill="FFFFFF"/>
              </w:rPr>
              <w:t>Toprak nemli kalacak şekilde sulama yapılmalıdır.</w:t>
            </w:r>
          </w:p>
          <w:p w14:paraId="082975CD"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Budama ile şekil vermeye uygundur.</w:t>
            </w:r>
          </w:p>
          <w:p w14:paraId="3998FF3B"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Humuslu kil topraklarını tercih ederler.</w:t>
            </w:r>
          </w:p>
          <w:p w14:paraId="3D845865" w14:textId="77777777" w:rsidR="007628ED" w:rsidRPr="003E78B0" w:rsidRDefault="007628ED" w:rsidP="00C7248F">
            <w:pPr>
              <w:spacing w:after="0" w:line="240" w:lineRule="auto"/>
              <w:jc w:val="both"/>
              <w:rPr>
                <w:rFonts w:cstheme="minorHAnsi"/>
                <w:b/>
                <w:bCs/>
              </w:rPr>
            </w:pPr>
          </w:p>
        </w:tc>
      </w:tr>
      <w:tr w:rsidR="007628ED" w:rsidRPr="003E78B0" w14:paraId="417C0CD7" w14:textId="77777777" w:rsidTr="00C7248F">
        <w:tc>
          <w:tcPr>
            <w:tcW w:w="643" w:type="dxa"/>
          </w:tcPr>
          <w:p w14:paraId="444D25D2" w14:textId="77777777" w:rsidR="007628ED" w:rsidRPr="003E78B0" w:rsidRDefault="007628ED" w:rsidP="00C7248F">
            <w:pPr>
              <w:spacing w:after="0" w:line="240" w:lineRule="auto"/>
              <w:jc w:val="both"/>
              <w:rPr>
                <w:rFonts w:cstheme="minorHAnsi"/>
                <w:b/>
                <w:bCs/>
              </w:rPr>
            </w:pPr>
            <w:r w:rsidRPr="003E78B0">
              <w:rPr>
                <w:rFonts w:cstheme="minorHAnsi"/>
                <w:b/>
                <w:bCs/>
              </w:rPr>
              <w:t>13</w:t>
            </w:r>
          </w:p>
        </w:tc>
        <w:tc>
          <w:tcPr>
            <w:tcW w:w="222" w:type="dxa"/>
          </w:tcPr>
          <w:p w14:paraId="5EB0CC1E" w14:textId="77777777" w:rsidR="007628ED" w:rsidRPr="003E78B0" w:rsidRDefault="007628ED" w:rsidP="00C7248F">
            <w:pPr>
              <w:spacing w:after="0" w:line="240" w:lineRule="auto"/>
              <w:jc w:val="both"/>
              <w:rPr>
                <w:rFonts w:cstheme="minorHAnsi"/>
                <w:b/>
                <w:bCs/>
              </w:rPr>
            </w:pPr>
          </w:p>
        </w:tc>
        <w:tc>
          <w:tcPr>
            <w:tcW w:w="2070" w:type="dxa"/>
          </w:tcPr>
          <w:p w14:paraId="3F938B24"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Euonymus</w:t>
            </w:r>
            <w:proofErr w:type="spellEnd"/>
            <w:r w:rsidRPr="003E78B0">
              <w:rPr>
                <w:rFonts w:cstheme="minorHAnsi"/>
                <w:b/>
                <w:bCs/>
                <w:i/>
              </w:rPr>
              <w:t xml:space="preserve"> </w:t>
            </w:r>
            <w:proofErr w:type="spellStart"/>
            <w:r w:rsidRPr="003E78B0">
              <w:rPr>
                <w:rFonts w:cstheme="minorHAnsi"/>
                <w:b/>
                <w:bCs/>
                <w:i/>
              </w:rPr>
              <w:t>japonica</w:t>
            </w:r>
            <w:proofErr w:type="spellEnd"/>
            <w:r w:rsidRPr="003E78B0">
              <w:rPr>
                <w:rFonts w:cstheme="minorHAnsi"/>
                <w:b/>
                <w:bCs/>
                <w:i/>
              </w:rPr>
              <w:t xml:space="preserve"> “</w:t>
            </w:r>
            <w:proofErr w:type="spellStart"/>
            <w:r w:rsidRPr="003E78B0">
              <w:rPr>
                <w:rFonts w:cstheme="minorHAnsi"/>
                <w:b/>
                <w:bCs/>
                <w:i/>
              </w:rPr>
              <w:t>Aurea</w:t>
            </w:r>
            <w:proofErr w:type="spellEnd"/>
            <w:r w:rsidRPr="003E78B0">
              <w:rPr>
                <w:rFonts w:cstheme="minorHAnsi"/>
                <w:b/>
                <w:bCs/>
                <w:i/>
              </w:rPr>
              <w:t xml:space="preserve"> </w:t>
            </w:r>
            <w:proofErr w:type="spellStart"/>
            <w:r w:rsidRPr="003E78B0">
              <w:rPr>
                <w:rFonts w:cstheme="minorHAnsi"/>
                <w:b/>
                <w:bCs/>
                <w:i/>
              </w:rPr>
              <w:t>Marginata</w:t>
            </w:r>
            <w:proofErr w:type="spellEnd"/>
            <w:r w:rsidRPr="003E78B0">
              <w:rPr>
                <w:rFonts w:cstheme="minorHAnsi"/>
                <w:b/>
                <w:bCs/>
                <w:i/>
              </w:rPr>
              <w:t>”</w:t>
            </w:r>
            <w:r w:rsidRPr="003E78B0">
              <w:rPr>
                <w:rFonts w:cstheme="minorHAnsi"/>
                <w:b/>
                <w:bCs/>
              </w:rPr>
              <w:t xml:space="preserve"> (Altuni top taflan) temini</w:t>
            </w:r>
          </w:p>
        </w:tc>
        <w:tc>
          <w:tcPr>
            <w:tcW w:w="816" w:type="dxa"/>
          </w:tcPr>
          <w:p w14:paraId="1A4DC1AB"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340B6B94" w14:textId="77777777" w:rsidR="007628ED" w:rsidRPr="003E78B0" w:rsidRDefault="007628ED" w:rsidP="00C7248F">
            <w:pPr>
              <w:spacing w:after="0" w:line="240" w:lineRule="auto"/>
              <w:jc w:val="both"/>
              <w:rPr>
                <w:rFonts w:cstheme="minorHAnsi"/>
                <w:b/>
                <w:bCs/>
              </w:rPr>
            </w:pPr>
            <w:r w:rsidRPr="003E78B0">
              <w:rPr>
                <w:rFonts w:cstheme="minorHAnsi"/>
                <w:b/>
                <w:bCs/>
              </w:rPr>
              <w:t>100</w:t>
            </w:r>
          </w:p>
        </w:tc>
        <w:tc>
          <w:tcPr>
            <w:tcW w:w="5358" w:type="dxa"/>
            <w:vMerge w:val="restart"/>
          </w:tcPr>
          <w:p w14:paraId="352AD7EB" w14:textId="77777777" w:rsidR="007628ED" w:rsidRPr="003E78B0" w:rsidRDefault="007628ED" w:rsidP="00C7248F">
            <w:pPr>
              <w:spacing w:after="0" w:line="240" w:lineRule="auto"/>
              <w:jc w:val="both"/>
              <w:rPr>
                <w:rFonts w:cstheme="minorHAnsi"/>
                <w:noProof/>
              </w:rPr>
            </w:pPr>
            <w:r w:rsidRPr="003E78B0">
              <w:rPr>
                <w:rFonts w:cstheme="minorHAnsi"/>
                <w:noProof/>
              </w:rPr>
              <w:t xml:space="preserve"> </w:t>
            </w:r>
          </w:p>
          <w:p w14:paraId="47AA3354" w14:textId="77777777" w:rsidR="007628ED" w:rsidRPr="003E78B0" w:rsidRDefault="007628ED" w:rsidP="00C7248F">
            <w:pPr>
              <w:spacing w:after="0" w:line="240" w:lineRule="auto"/>
              <w:jc w:val="both"/>
              <w:rPr>
                <w:rFonts w:cstheme="minorHAnsi"/>
                <w:b/>
                <w:bCs/>
              </w:rPr>
            </w:pPr>
          </w:p>
          <w:p w14:paraId="677FF900" w14:textId="77777777" w:rsidR="007628ED" w:rsidRPr="003E78B0" w:rsidRDefault="007628ED" w:rsidP="00C7248F">
            <w:pPr>
              <w:spacing w:after="0" w:line="240" w:lineRule="auto"/>
              <w:jc w:val="both"/>
              <w:rPr>
                <w:rFonts w:cstheme="minorHAnsi"/>
                <w:b/>
                <w:bCs/>
              </w:rPr>
            </w:pPr>
          </w:p>
          <w:p w14:paraId="33806CE3" w14:textId="77777777" w:rsidR="007628ED" w:rsidRPr="003E78B0" w:rsidRDefault="007628ED" w:rsidP="00C7248F">
            <w:pPr>
              <w:spacing w:after="0" w:line="240" w:lineRule="auto"/>
              <w:jc w:val="both"/>
              <w:rPr>
                <w:rFonts w:cstheme="minorHAnsi"/>
                <w:b/>
                <w:bCs/>
              </w:rPr>
            </w:pPr>
          </w:p>
          <w:p w14:paraId="60DE0BEA"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4B4C1521" wp14:editId="597A2DA5">
                  <wp:extent cx="3188970" cy="2125980"/>
                  <wp:effectExtent l="0" t="0" r="0" b="762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3017" cy="2128678"/>
                          </a:xfrm>
                          <a:prstGeom prst="rect">
                            <a:avLst/>
                          </a:prstGeom>
                          <a:noFill/>
                          <a:ln>
                            <a:noFill/>
                          </a:ln>
                        </pic:spPr>
                      </pic:pic>
                    </a:graphicData>
                  </a:graphic>
                </wp:inline>
              </w:drawing>
            </w:r>
          </w:p>
        </w:tc>
      </w:tr>
      <w:tr w:rsidR="007628ED" w:rsidRPr="003E78B0" w14:paraId="19D8DC36" w14:textId="77777777" w:rsidTr="00C7248F">
        <w:trPr>
          <w:trHeight w:val="3704"/>
        </w:trPr>
        <w:tc>
          <w:tcPr>
            <w:tcW w:w="4627" w:type="dxa"/>
            <w:gridSpan w:val="5"/>
          </w:tcPr>
          <w:p w14:paraId="4F055F1C" w14:textId="77777777" w:rsidR="007628ED" w:rsidRPr="003E78B0" w:rsidRDefault="007628ED" w:rsidP="00C7248F">
            <w:pPr>
              <w:spacing w:after="0" w:line="240" w:lineRule="auto"/>
              <w:jc w:val="both"/>
              <w:rPr>
                <w:rFonts w:cstheme="minorHAnsi"/>
                <w:b/>
                <w:bCs/>
              </w:rPr>
            </w:pPr>
          </w:p>
          <w:p w14:paraId="1C1E8832" w14:textId="77777777" w:rsidR="007628ED" w:rsidRPr="003E78B0" w:rsidRDefault="007628ED" w:rsidP="00C7248F">
            <w:pPr>
              <w:spacing w:after="0" w:line="240" w:lineRule="auto"/>
              <w:jc w:val="both"/>
              <w:rPr>
                <w:rFonts w:cstheme="minorHAnsi"/>
                <w:color w:val="000000"/>
              </w:rPr>
            </w:pPr>
            <w:r w:rsidRPr="003E78B0">
              <w:rPr>
                <w:rFonts w:cstheme="minorHAnsi"/>
                <w:b/>
                <w:bCs/>
              </w:rPr>
              <w:t xml:space="preserve">Teknik tarifi: </w:t>
            </w:r>
            <w:r w:rsidRPr="003E78B0">
              <w:rPr>
                <w:rFonts w:cstheme="minorHAnsi"/>
              </w:rPr>
              <w:t xml:space="preserve">40-60 cm boyunda, 60-80 cm çapında olması gereklidir. Form olarak top şeklinde olmalıdır. </w:t>
            </w:r>
            <w:proofErr w:type="spellStart"/>
            <w:r w:rsidRPr="003E78B0">
              <w:rPr>
                <w:rFonts w:cstheme="minorHAnsi"/>
              </w:rPr>
              <w:t>Topiary</w:t>
            </w:r>
            <w:proofErr w:type="spellEnd"/>
            <w:r w:rsidRPr="003E78B0">
              <w:rPr>
                <w:rFonts w:cstheme="minorHAnsi"/>
              </w:rPr>
              <w:t xml:space="preserve"> işlemi yapılmış düzgün top formunda bitkiler kullanılacaktır.  Mevsim itibarı ile tüm fidanlar kaplı olarak alınacak ve en az 12 ay kapta beklemiş olacaktır. En az 3-4 dallı olmalıdır.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araçlara yüklenmesi, işyerine nakliyesi ve indirilmesi işlemleri içindir.</w:t>
            </w:r>
          </w:p>
          <w:p w14:paraId="5A5BA387" w14:textId="77777777" w:rsidR="007628ED" w:rsidRPr="003E78B0" w:rsidRDefault="007628ED" w:rsidP="00C7248F">
            <w:pPr>
              <w:spacing w:after="0" w:line="240" w:lineRule="auto"/>
              <w:jc w:val="both"/>
              <w:rPr>
                <w:rFonts w:cstheme="minorHAnsi"/>
                <w:b/>
                <w:bCs/>
              </w:rPr>
            </w:pPr>
          </w:p>
        </w:tc>
        <w:tc>
          <w:tcPr>
            <w:tcW w:w="5358" w:type="dxa"/>
            <w:vMerge/>
          </w:tcPr>
          <w:p w14:paraId="089D692F" w14:textId="77777777" w:rsidR="007628ED" w:rsidRPr="003E78B0" w:rsidRDefault="007628ED" w:rsidP="00C7248F">
            <w:pPr>
              <w:spacing w:after="0" w:line="240" w:lineRule="auto"/>
              <w:jc w:val="both"/>
              <w:rPr>
                <w:rFonts w:cstheme="minorHAnsi"/>
                <w:b/>
                <w:bCs/>
              </w:rPr>
            </w:pPr>
          </w:p>
        </w:tc>
      </w:tr>
      <w:tr w:rsidR="007628ED" w:rsidRPr="003E78B0" w14:paraId="115CC64D" w14:textId="77777777" w:rsidTr="00C7248F">
        <w:tc>
          <w:tcPr>
            <w:tcW w:w="9985" w:type="dxa"/>
            <w:gridSpan w:val="6"/>
          </w:tcPr>
          <w:p w14:paraId="2F84B692"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1FB6BCA4" w14:textId="77777777" w:rsidTr="00C7248F">
        <w:trPr>
          <w:trHeight w:val="2959"/>
        </w:trPr>
        <w:tc>
          <w:tcPr>
            <w:tcW w:w="9985" w:type="dxa"/>
            <w:gridSpan w:val="6"/>
          </w:tcPr>
          <w:p w14:paraId="2F30217C" w14:textId="77777777" w:rsidR="007628ED" w:rsidRPr="003E78B0" w:rsidRDefault="007628ED" w:rsidP="00C7248F">
            <w:pPr>
              <w:spacing w:after="0" w:line="240" w:lineRule="auto"/>
              <w:jc w:val="both"/>
              <w:rPr>
                <w:rFonts w:cstheme="minorHAnsi"/>
                <w:b/>
                <w:bCs/>
              </w:rPr>
            </w:pPr>
          </w:p>
          <w:p w14:paraId="64815DA6" w14:textId="77777777" w:rsidR="007628ED" w:rsidRPr="003E78B0" w:rsidRDefault="007628ED" w:rsidP="00C7248F">
            <w:pPr>
              <w:spacing w:after="0" w:line="240" w:lineRule="auto"/>
              <w:jc w:val="both"/>
              <w:rPr>
                <w:rFonts w:cstheme="minorHAnsi"/>
                <w:b/>
                <w:bCs/>
              </w:rPr>
            </w:pPr>
          </w:p>
          <w:p w14:paraId="51F28DB5" w14:textId="77777777" w:rsidR="007628ED" w:rsidRPr="003E78B0" w:rsidRDefault="007628ED" w:rsidP="00C7248F">
            <w:pPr>
              <w:spacing w:after="0" w:line="240" w:lineRule="auto"/>
              <w:jc w:val="both"/>
              <w:rPr>
                <w:rFonts w:cstheme="minorHAnsi"/>
                <w:shd w:val="clear" w:color="auto" w:fill="FFFFFF"/>
              </w:rPr>
            </w:pPr>
          </w:p>
          <w:p w14:paraId="613341E0" w14:textId="77777777" w:rsidR="007628ED" w:rsidRPr="00B412C7" w:rsidRDefault="007628ED" w:rsidP="00C7248F">
            <w:pPr>
              <w:spacing w:after="0" w:line="240" w:lineRule="auto"/>
              <w:jc w:val="both"/>
              <w:rPr>
                <w:rFonts w:cstheme="minorHAnsi"/>
              </w:rPr>
            </w:pPr>
            <w:r w:rsidRPr="00B412C7">
              <w:rPr>
                <w:rFonts w:cstheme="minorHAnsi"/>
              </w:rPr>
              <w:t>İyi bir gelişme ve büyüme göstermek için güneşli, yarı gölgeli ya da gölge bölgeleri tercih eder.</w:t>
            </w:r>
          </w:p>
          <w:p w14:paraId="06732883" w14:textId="77777777" w:rsidR="007628ED" w:rsidRPr="00B412C7" w:rsidRDefault="007628ED" w:rsidP="00C7248F">
            <w:pPr>
              <w:spacing w:after="0" w:line="240" w:lineRule="auto"/>
              <w:jc w:val="both"/>
              <w:rPr>
                <w:rFonts w:cstheme="minorHAnsi"/>
              </w:rPr>
            </w:pPr>
            <w:r w:rsidRPr="00B412C7">
              <w:rPr>
                <w:rFonts w:cstheme="minorHAnsi"/>
              </w:rPr>
              <w:t>Aşırı sulama kökleri için zararlıdır. Toprak nemli kalacak şekilde sulama yapılmalıdır.</w:t>
            </w:r>
          </w:p>
          <w:p w14:paraId="0AE5DFEB" w14:textId="77777777" w:rsidR="007628ED" w:rsidRPr="00B412C7" w:rsidRDefault="007628ED" w:rsidP="00C7248F">
            <w:pPr>
              <w:spacing w:after="0" w:line="240" w:lineRule="auto"/>
              <w:jc w:val="both"/>
              <w:rPr>
                <w:rFonts w:cstheme="minorHAnsi"/>
              </w:rPr>
            </w:pPr>
            <w:r w:rsidRPr="00B412C7">
              <w:rPr>
                <w:rFonts w:cstheme="minorHAnsi"/>
              </w:rPr>
              <w:t>Budama ile şekil vermeye uygundur.</w:t>
            </w:r>
          </w:p>
          <w:p w14:paraId="2FCBE1EF" w14:textId="77777777" w:rsidR="007628ED" w:rsidRPr="00B412C7" w:rsidRDefault="007628ED" w:rsidP="00C7248F">
            <w:pPr>
              <w:spacing w:after="0" w:line="240" w:lineRule="auto"/>
              <w:jc w:val="both"/>
              <w:rPr>
                <w:rFonts w:cstheme="minorHAnsi"/>
              </w:rPr>
            </w:pPr>
            <w:r w:rsidRPr="00B412C7">
              <w:rPr>
                <w:rFonts w:cstheme="minorHAnsi"/>
              </w:rPr>
              <w:t>Humuslu kil topraklarını tercih ederler.</w:t>
            </w:r>
          </w:p>
          <w:p w14:paraId="3BA76411" w14:textId="77777777" w:rsidR="007628ED" w:rsidRPr="003E78B0" w:rsidRDefault="007628ED" w:rsidP="00C7248F">
            <w:pPr>
              <w:spacing w:after="0" w:line="240" w:lineRule="auto"/>
              <w:jc w:val="both"/>
              <w:rPr>
                <w:rFonts w:cstheme="minorHAnsi"/>
                <w:b/>
                <w:bCs/>
              </w:rPr>
            </w:pPr>
          </w:p>
        </w:tc>
      </w:tr>
      <w:tr w:rsidR="007628ED" w:rsidRPr="003E78B0" w14:paraId="5A24A008" w14:textId="77777777" w:rsidTr="00C7248F">
        <w:tc>
          <w:tcPr>
            <w:tcW w:w="643" w:type="dxa"/>
          </w:tcPr>
          <w:p w14:paraId="406F9899" w14:textId="77777777" w:rsidR="007628ED" w:rsidRPr="003E78B0" w:rsidRDefault="007628ED" w:rsidP="00C7248F">
            <w:pPr>
              <w:spacing w:after="0" w:line="240" w:lineRule="auto"/>
              <w:jc w:val="both"/>
              <w:rPr>
                <w:rFonts w:cstheme="minorHAnsi"/>
                <w:b/>
                <w:bCs/>
              </w:rPr>
            </w:pPr>
            <w:r w:rsidRPr="003E78B0">
              <w:rPr>
                <w:rFonts w:cstheme="minorHAnsi"/>
                <w:b/>
                <w:bCs/>
              </w:rPr>
              <w:lastRenderedPageBreak/>
              <w:t>14</w:t>
            </w:r>
          </w:p>
        </w:tc>
        <w:tc>
          <w:tcPr>
            <w:tcW w:w="222" w:type="dxa"/>
          </w:tcPr>
          <w:p w14:paraId="143E0831" w14:textId="77777777" w:rsidR="007628ED" w:rsidRPr="003E78B0" w:rsidRDefault="007628ED" w:rsidP="00C7248F">
            <w:pPr>
              <w:spacing w:after="0" w:line="240" w:lineRule="auto"/>
              <w:jc w:val="both"/>
              <w:rPr>
                <w:rFonts w:cstheme="minorHAnsi"/>
                <w:b/>
                <w:bCs/>
              </w:rPr>
            </w:pPr>
          </w:p>
        </w:tc>
        <w:tc>
          <w:tcPr>
            <w:tcW w:w="2070" w:type="dxa"/>
          </w:tcPr>
          <w:p w14:paraId="2ACCF4C7" w14:textId="77777777" w:rsidR="007628ED" w:rsidRPr="003E78B0" w:rsidRDefault="007628ED" w:rsidP="00C7248F">
            <w:pPr>
              <w:spacing w:after="0" w:line="240" w:lineRule="auto"/>
              <w:rPr>
                <w:rFonts w:cstheme="minorHAnsi"/>
                <w:b/>
                <w:bCs/>
              </w:rPr>
            </w:pPr>
            <w:proofErr w:type="spellStart"/>
            <w:r w:rsidRPr="003E78B0">
              <w:rPr>
                <w:rFonts w:cstheme="minorHAnsi"/>
                <w:b/>
                <w:bCs/>
                <w:i/>
              </w:rPr>
              <w:t>Euryops</w:t>
            </w:r>
            <w:proofErr w:type="spellEnd"/>
            <w:r w:rsidRPr="003E78B0">
              <w:rPr>
                <w:rFonts w:cstheme="minorHAnsi"/>
                <w:b/>
                <w:bCs/>
                <w:i/>
              </w:rPr>
              <w:t xml:space="preserve"> </w:t>
            </w:r>
            <w:proofErr w:type="spellStart"/>
            <w:r w:rsidRPr="003E78B0">
              <w:rPr>
                <w:rFonts w:cstheme="minorHAnsi"/>
                <w:b/>
                <w:bCs/>
                <w:i/>
              </w:rPr>
              <w:t>pectinatus</w:t>
            </w:r>
            <w:proofErr w:type="spellEnd"/>
            <w:r>
              <w:rPr>
                <w:rFonts w:cstheme="minorHAnsi"/>
                <w:b/>
                <w:bCs/>
              </w:rPr>
              <w:t xml:space="preserve"> (Sarı çiçekli </w:t>
            </w:r>
            <w:r w:rsidRPr="003E78B0">
              <w:rPr>
                <w:rFonts w:cstheme="minorHAnsi"/>
                <w:b/>
                <w:bCs/>
              </w:rPr>
              <w:t>papatya) temini</w:t>
            </w:r>
          </w:p>
        </w:tc>
        <w:tc>
          <w:tcPr>
            <w:tcW w:w="816" w:type="dxa"/>
          </w:tcPr>
          <w:p w14:paraId="13D739E2"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42D4406F" w14:textId="77777777" w:rsidR="007628ED" w:rsidRPr="003E78B0" w:rsidRDefault="007628ED" w:rsidP="00C7248F">
            <w:pPr>
              <w:spacing w:after="0" w:line="240" w:lineRule="auto"/>
              <w:jc w:val="both"/>
              <w:rPr>
                <w:rFonts w:cstheme="minorHAnsi"/>
                <w:b/>
                <w:bCs/>
              </w:rPr>
            </w:pPr>
            <w:r w:rsidRPr="003E78B0">
              <w:rPr>
                <w:rFonts w:cstheme="minorHAnsi"/>
                <w:b/>
                <w:bCs/>
              </w:rPr>
              <w:t>500</w:t>
            </w:r>
          </w:p>
        </w:tc>
        <w:tc>
          <w:tcPr>
            <w:tcW w:w="5358" w:type="dxa"/>
            <w:vMerge w:val="restart"/>
          </w:tcPr>
          <w:p w14:paraId="63B8B80A" w14:textId="77777777" w:rsidR="007628ED" w:rsidRPr="003E78B0" w:rsidRDefault="007628ED" w:rsidP="00C7248F">
            <w:pPr>
              <w:spacing w:after="0" w:line="240" w:lineRule="auto"/>
              <w:jc w:val="both"/>
              <w:rPr>
                <w:rFonts w:cstheme="minorHAnsi"/>
                <w:b/>
                <w:bCs/>
              </w:rPr>
            </w:pPr>
          </w:p>
          <w:p w14:paraId="4079500B" w14:textId="77777777" w:rsidR="007628ED" w:rsidRPr="003E78B0" w:rsidRDefault="007628ED" w:rsidP="00C7248F">
            <w:pPr>
              <w:spacing w:after="0" w:line="240" w:lineRule="auto"/>
              <w:jc w:val="both"/>
              <w:rPr>
                <w:rFonts w:cstheme="minorHAnsi"/>
                <w:b/>
                <w:bCs/>
              </w:rPr>
            </w:pPr>
          </w:p>
          <w:p w14:paraId="09008BDE"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0AAF4AEE" wp14:editId="01DA54C5">
                  <wp:extent cx="3146108" cy="2097405"/>
                  <wp:effectExtent l="0" t="0" r="0" b="0"/>
                  <wp:docPr id="17" name="Resim 17" descr="çayır, gök, çiçek, açık hav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descr="çayır, gök, çiçek, açık hava içeren bir resim&#10;&#10;Açıklama otomatik olarak oluşturuld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7695" cy="2098463"/>
                          </a:xfrm>
                          <a:prstGeom prst="rect">
                            <a:avLst/>
                          </a:prstGeom>
                          <a:noFill/>
                          <a:ln>
                            <a:noFill/>
                          </a:ln>
                        </pic:spPr>
                      </pic:pic>
                    </a:graphicData>
                  </a:graphic>
                </wp:inline>
              </w:drawing>
            </w:r>
          </w:p>
          <w:p w14:paraId="75027D44" w14:textId="77777777" w:rsidR="007628ED" w:rsidRPr="003E78B0" w:rsidRDefault="007628ED" w:rsidP="00C7248F">
            <w:pPr>
              <w:spacing w:after="0" w:line="240" w:lineRule="auto"/>
              <w:jc w:val="both"/>
              <w:rPr>
                <w:rFonts w:cstheme="minorHAnsi"/>
                <w:b/>
                <w:bCs/>
              </w:rPr>
            </w:pPr>
          </w:p>
          <w:p w14:paraId="7B8C8DB0" w14:textId="77777777" w:rsidR="007628ED" w:rsidRPr="003E78B0" w:rsidRDefault="007628ED" w:rsidP="00C7248F">
            <w:pPr>
              <w:spacing w:after="0" w:line="240" w:lineRule="auto"/>
              <w:jc w:val="both"/>
              <w:rPr>
                <w:rFonts w:cstheme="minorHAnsi"/>
                <w:b/>
                <w:bCs/>
              </w:rPr>
            </w:pPr>
          </w:p>
        </w:tc>
      </w:tr>
      <w:tr w:rsidR="007628ED" w:rsidRPr="003E78B0" w14:paraId="6D6C873D" w14:textId="77777777" w:rsidTr="00C7248F">
        <w:trPr>
          <w:trHeight w:val="2850"/>
        </w:trPr>
        <w:tc>
          <w:tcPr>
            <w:tcW w:w="4627" w:type="dxa"/>
            <w:gridSpan w:val="5"/>
          </w:tcPr>
          <w:p w14:paraId="4A1C3FED" w14:textId="77777777" w:rsidR="007628ED" w:rsidRPr="003E78B0" w:rsidRDefault="007628ED" w:rsidP="00C7248F">
            <w:pPr>
              <w:spacing w:after="0" w:line="240" w:lineRule="auto"/>
              <w:jc w:val="both"/>
              <w:rPr>
                <w:rFonts w:cstheme="minorHAnsi"/>
                <w:b/>
                <w:bCs/>
              </w:rPr>
            </w:pPr>
            <w:r w:rsidRPr="003E78B0">
              <w:rPr>
                <w:rFonts w:cstheme="minorHAnsi"/>
                <w:b/>
                <w:bCs/>
              </w:rPr>
              <w:t xml:space="preserve">Teknik tarifi: </w:t>
            </w:r>
            <w:r w:rsidRPr="003E78B0">
              <w:rPr>
                <w:rFonts w:cstheme="minorHAnsi"/>
              </w:rPr>
              <w:t xml:space="preserve">40-60 cm boyunda, 40-60 cm çapında olması gereklidir. Mevsim itibarı ile tüm fidanlar kaplı olarak alınacak ve en az 12 ay kapta beklemiş olacaktır. En az 3-4 dallı olmalıdır.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araçlara yüklenmesi, işyerine nakliyesi ve indirilmesi işlemleri içindir.</w:t>
            </w:r>
          </w:p>
          <w:p w14:paraId="38CD4BF4" w14:textId="77777777" w:rsidR="007628ED" w:rsidRPr="003E78B0" w:rsidRDefault="007628ED" w:rsidP="00C7248F">
            <w:pPr>
              <w:spacing w:after="0" w:line="240" w:lineRule="auto"/>
              <w:jc w:val="both"/>
              <w:rPr>
                <w:rFonts w:cstheme="minorHAnsi"/>
                <w:b/>
                <w:bCs/>
              </w:rPr>
            </w:pPr>
          </w:p>
        </w:tc>
        <w:tc>
          <w:tcPr>
            <w:tcW w:w="5358" w:type="dxa"/>
            <w:vMerge/>
          </w:tcPr>
          <w:p w14:paraId="36E795D9" w14:textId="77777777" w:rsidR="007628ED" w:rsidRPr="003E78B0" w:rsidRDefault="007628ED" w:rsidP="00C7248F">
            <w:pPr>
              <w:spacing w:after="0" w:line="240" w:lineRule="auto"/>
              <w:jc w:val="both"/>
              <w:rPr>
                <w:rFonts w:cstheme="minorHAnsi"/>
                <w:b/>
                <w:bCs/>
              </w:rPr>
            </w:pPr>
          </w:p>
        </w:tc>
      </w:tr>
      <w:tr w:rsidR="007628ED" w:rsidRPr="003E78B0" w14:paraId="79628DF3" w14:textId="77777777" w:rsidTr="00C7248F">
        <w:tc>
          <w:tcPr>
            <w:tcW w:w="9985" w:type="dxa"/>
            <w:gridSpan w:val="6"/>
          </w:tcPr>
          <w:p w14:paraId="778D0E17"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458D27A9" w14:textId="77777777" w:rsidTr="00C7248F">
        <w:trPr>
          <w:trHeight w:val="1924"/>
        </w:trPr>
        <w:tc>
          <w:tcPr>
            <w:tcW w:w="9985" w:type="dxa"/>
            <w:gridSpan w:val="6"/>
          </w:tcPr>
          <w:p w14:paraId="54EC9E62" w14:textId="77777777" w:rsidR="007628ED" w:rsidRPr="003E78B0" w:rsidRDefault="007628ED" w:rsidP="00C7248F">
            <w:pPr>
              <w:spacing w:after="0" w:line="240" w:lineRule="auto"/>
              <w:jc w:val="both"/>
              <w:rPr>
                <w:rFonts w:cstheme="minorHAnsi"/>
                <w:shd w:val="clear" w:color="auto" w:fill="FFFFFF"/>
              </w:rPr>
            </w:pPr>
          </w:p>
          <w:p w14:paraId="1485003A"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İyi bir gelişme ve büyüme göstermek için güneşli ya da yarı gölgeli bölgeleri tercih eder.</w:t>
            </w:r>
          </w:p>
          <w:p w14:paraId="4D6676C1" w14:textId="77777777" w:rsidR="007628ED" w:rsidRPr="003E78B0" w:rsidRDefault="007628ED" w:rsidP="00C7248F">
            <w:pPr>
              <w:spacing w:after="0" w:line="240" w:lineRule="auto"/>
              <w:jc w:val="both"/>
              <w:rPr>
                <w:rFonts w:cstheme="minorHAnsi"/>
                <w:shd w:val="clear" w:color="auto" w:fill="FFFFFF"/>
              </w:rPr>
            </w:pPr>
            <w:r w:rsidRPr="003E78B0">
              <w:rPr>
                <w:rFonts w:cstheme="minorHAnsi"/>
                <w:bCs/>
                <w:shd w:val="clear" w:color="auto" w:fill="FFFFFF"/>
              </w:rPr>
              <w:t xml:space="preserve">Aşırı sulama kökleri için zararlıdır. </w:t>
            </w:r>
            <w:r w:rsidRPr="003E78B0">
              <w:rPr>
                <w:rFonts w:cstheme="minorHAnsi"/>
                <w:shd w:val="clear" w:color="auto" w:fill="FFFFFF"/>
              </w:rPr>
              <w:t>Toprak nemli kalacak şekilde sulama yapılmalıdır.</w:t>
            </w:r>
          </w:p>
          <w:p w14:paraId="6EE6A11A" w14:textId="77777777" w:rsidR="007628ED" w:rsidRPr="003E78B0" w:rsidRDefault="007628ED" w:rsidP="00C7248F">
            <w:pPr>
              <w:spacing w:after="0" w:line="240" w:lineRule="auto"/>
              <w:jc w:val="both"/>
              <w:rPr>
                <w:rFonts w:cstheme="minorHAnsi"/>
                <w:color w:val="000000"/>
                <w:shd w:val="clear" w:color="auto" w:fill="FFFFFF"/>
              </w:rPr>
            </w:pPr>
            <w:r w:rsidRPr="003E78B0">
              <w:rPr>
                <w:rFonts w:cstheme="minorHAnsi"/>
                <w:color w:val="000000"/>
                <w:shd w:val="clear" w:color="auto" w:fill="FFFFFF"/>
              </w:rPr>
              <w:t>Çiçeklerinin uzun ömürlü olması için 15 günde bir sıvı çiçek gübresi verilmelidir.</w:t>
            </w:r>
          </w:p>
          <w:p w14:paraId="20BF5E3B" w14:textId="77777777" w:rsidR="007628ED" w:rsidRPr="003E78B0" w:rsidRDefault="007628ED" w:rsidP="00C7248F">
            <w:pPr>
              <w:spacing w:after="0" w:line="240" w:lineRule="auto"/>
              <w:jc w:val="both"/>
              <w:rPr>
                <w:rFonts w:cstheme="minorHAnsi"/>
                <w:shd w:val="clear" w:color="auto" w:fill="FFFFFF"/>
              </w:rPr>
            </w:pPr>
            <w:r w:rsidRPr="003E78B0">
              <w:rPr>
                <w:rFonts w:cstheme="minorHAnsi"/>
                <w:color w:val="000000"/>
                <w:shd w:val="clear" w:color="auto" w:fill="FFFFFF"/>
              </w:rPr>
              <w:t>Çiçeklenme döneminin ardından budama yapılması gerekir. Özellikle kurumuş yaprakların budanması yeni çıkacak yaprakların daha güçlü olmasını sağlamaktadır.</w:t>
            </w:r>
          </w:p>
          <w:p w14:paraId="688EB39B" w14:textId="77777777" w:rsidR="007628ED" w:rsidRPr="003E78B0" w:rsidRDefault="007628ED" w:rsidP="00C7248F">
            <w:pPr>
              <w:spacing w:after="0" w:line="240" w:lineRule="auto"/>
              <w:jc w:val="both"/>
              <w:rPr>
                <w:rFonts w:cstheme="minorHAnsi"/>
                <w:b/>
                <w:bCs/>
              </w:rPr>
            </w:pPr>
          </w:p>
        </w:tc>
      </w:tr>
      <w:tr w:rsidR="007628ED" w:rsidRPr="003E78B0" w14:paraId="3A1DEFAF" w14:textId="77777777" w:rsidTr="00C7248F">
        <w:tc>
          <w:tcPr>
            <w:tcW w:w="643" w:type="dxa"/>
          </w:tcPr>
          <w:p w14:paraId="53375CE1" w14:textId="77777777" w:rsidR="007628ED" w:rsidRPr="003E78B0" w:rsidRDefault="007628ED" w:rsidP="00C7248F">
            <w:pPr>
              <w:spacing w:after="0" w:line="240" w:lineRule="auto"/>
              <w:jc w:val="both"/>
              <w:rPr>
                <w:rFonts w:cstheme="minorHAnsi"/>
                <w:b/>
                <w:bCs/>
              </w:rPr>
            </w:pPr>
            <w:r w:rsidRPr="003E78B0">
              <w:rPr>
                <w:rFonts w:cstheme="minorHAnsi"/>
                <w:b/>
                <w:bCs/>
              </w:rPr>
              <w:t>15</w:t>
            </w:r>
          </w:p>
        </w:tc>
        <w:tc>
          <w:tcPr>
            <w:tcW w:w="222" w:type="dxa"/>
          </w:tcPr>
          <w:p w14:paraId="0DF2FF74" w14:textId="77777777" w:rsidR="007628ED" w:rsidRPr="003E78B0" w:rsidRDefault="007628ED" w:rsidP="00C7248F">
            <w:pPr>
              <w:spacing w:after="0" w:line="240" w:lineRule="auto"/>
              <w:jc w:val="both"/>
              <w:rPr>
                <w:rFonts w:cstheme="minorHAnsi"/>
                <w:b/>
                <w:bCs/>
              </w:rPr>
            </w:pPr>
          </w:p>
        </w:tc>
        <w:tc>
          <w:tcPr>
            <w:tcW w:w="2070" w:type="dxa"/>
          </w:tcPr>
          <w:p w14:paraId="3E3EC534"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Gaura</w:t>
            </w:r>
            <w:proofErr w:type="spellEnd"/>
            <w:r w:rsidRPr="003E78B0">
              <w:rPr>
                <w:rFonts w:cstheme="minorHAnsi"/>
                <w:b/>
                <w:bCs/>
                <w:i/>
              </w:rPr>
              <w:t xml:space="preserve"> </w:t>
            </w:r>
            <w:proofErr w:type="spellStart"/>
            <w:r w:rsidRPr="003E78B0">
              <w:rPr>
                <w:rFonts w:cstheme="minorHAnsi"/>
                <w:b/>
                <w:bCs/>
                <w:i/>
              </w:rPr>
              <w:t>lindheimeri</w:t>
            </w:r>
            <w:proofErr w:type="spellEnd"/>
            <w:r w:rsidRPr="003E78B0">
              <w:rPr>
                <w:rFonts w:cstheme="minorHAnsi"/>
                <w:b/>
                <w:bCs/>
              </w:rPr>
              <w:t xml:space="preserve"> (</w:t>
            </w:r>
            <w:proofErr w:type="spellStart"/>
            <w:r w:rsidRPr="003E78B0">
              <w:rPr>
                <w:rFonts w:cstheme="minorHAnsi"/>
                <w:b/>
                <w:bCs/>
              </w:rPr>
              <w:t>Gaura</w:t>
            </w:r>
            <w:proofErr w:type="spellEnd"/>
            <w:r w:rsidRPr="003E78B0">
              <w:rPr>
                <w:rFonts w:cstheme="minorHAnsi"/>
                <w:b/>
                <w:bCs/>
              </w:rPr>
              <w:t>) temini</w:t>
            </w:r>
          </w:p>
        </w:tc>
        <w:tc>
          <w:tcPr>
            <w:tcW w:w="816" w:type="dxa"/>
          </w:tcPr>
          <w:p w14:paraId="09204159"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3577A490" w14:textId="77777777" w:rsidR="007628ED" w:rsidRPr="003E78B0" w:rsidRDefault="007628ED" w:rsidP="00C7248F">
            <w:pPr>
              <w:spacing w:after="0" w:line="240" w:lineRule="auto"/>
              <w:jc w:val="both"/>
              <w:rPr>
                <w:rFonts w:cstheme="minorHAnsi"/>
                <w:b/>
                <w:bCs/>
              </w:rPr>
            </w:pPr>
            <w:r w:rsidRPr="003E78B0">
              <w:rPr>
                <w:rFonts w:cstheme="minorHAnsi"/>
                <w:b/>
                <w:bCs/>
              </w:rPr>
              <w:t>2.000</w:t>
            </w:r>
          </w:p>
        </w:tc>
        <w:tc>
          <w:tcPr>
            <w:tcW w:w="5358" w:type="dxa"/>
            <w:vMerge w:val="restart"/>
          </w:tcPr>
          <w:p w14:paraId="49F0E8C0"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2FF2C7E8" wp14:editId="0FEBEDEC">
                  <wp:extent cx="1847850" cy="2398364"/>
                  <wp:effectExtent l="0" t="0" r="0" b="2540"/>
                  <wp:docPr id="18" name="Resim 18" descr="Gaura Bitki Gereksinimleri Çeşitleri ve Bilinmesi Gerekenler - Çiçe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aura Bitki Gereksinimleri Çeşitleri ve Bilinmesi Gerekenler - Çiçekl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3188" cy="2418271"/>
                          </a:xfrm>
                          <a:prstGeom prst="rect">
                            <a:avLst/>
                          </a:prstGeom>
                          <a:noFill/>
                          <a:ln>
                            <a:noFill/>
                          </a:ln>
                        </pic:spPr>
                      </pic:pic>
                    </a:graphicData>
                  </a:graphic>
                </wp:inline>
              </w:drawing>
            </w:r>
          </w:p>
        </w:tc>
      </w:tr>
      <w:tr w:rsidR="007628ED" w:rsidRPr="003E78B0" w14:paraId="4D26FDD4" w14:textId="77777777" w:rsidTr="00C7248F">
        <w:tc>
          <w:tcPr>
            <w:tcW w:w="4627" w:type="dxa"/>
            <w:gridSpan w:val="5"/>
          </w:tcPr>
          <w:p w14:paraId="2980CF90" w14:textId="77777777" w:rsidR="007628ED" w:rsidRPr="003E78B0" w:rsidRDefault="007628ED" w:rsidP="00C7248F">
            <w:pPr>
              <w:spacing w:after="0" w:line="240" w:lineRule="auto"/>
              <w:jc w:val="both"/>
              <w:rPr>
                <w:rFonts w:cstheme="minorHAnsi"/>
                <w:b/>
                <w:bCs/>
              </w:rPr>
            </w:pPr>
            <w:r w:rsidRPr="003E78B0">
              <w:rPr>
                <w:rFonts w:cstheme="minorHAnsi"/>
                <w:b/>
                <w:bCs/>
              </w:rPr>
              <w:t xml:space="preserve">Teknik tarifi: </w:t>
            </w:r>
            <w:r w:rsidRPr="003E78B0">
              <w:rPr>
                <w:rFonts w:cstheme="minorHAnsi"/>
              </w:rPr>
              <w:t xml:space="preserve">40-60 cm boyunda, 40-60 cm çapında olması gereklidir. Mevsim itibarı ile tüm fidanlar kaplı olarak alınacak ve en az 12 ay kapta beklemiş olacaktır. En az 3-4 dallı olmalıdır.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araçlara yüklenmesi, işyerine nakliyesi ve indirilmesi işlemleri içindir.</w:t>
            </w:r>
          </w:p>
          <w:p w14:paraId="4DA789A0" w14:textId="77777777" w:rsidR="007628ED" w:rsidRPr="003E78B0" w:rsidRDefault="007628ED" w:rsidP="00C7248F">
            <w:pPr>
              <w:spacing w:after="0" w:line="240" w:lineRule="auto"/>
              <w:jc w:val="both"/>
              <w:rPr>
                <w:rFonts w:cstheme="minorHAnsi"/>
                <w:b/>
                <w:bCs/>
              </w:rPr>
            </w:pPr>
          </w:p>
        </w:tc>
        <w:tc>
          <w:tcPr>
            <w:tcW w:w="5358" w:type="dxa"/>
            <w:vMerge/>
          </w:tcPr>
          <w:p w14:paraId="2F578F73" w14:textId="77777777" w:rsidR="007628ED" w:rsidRPr="003E78B0" w:rsidRDefault="007628ED" w:rsidP="00C7248F">
            <w:pPr>
              <w:spacing w:after="0" w:line="240" w:lineRule="auto"/>
              <w:jc w:val="both"/>
              <w:rPr>
                <w:rFonts w:cstheme="minorHAnsi"/>
                <w:b/>
                <w:bCs/>
              </w:rPr>
            </w:pPr>
          </w:p>
        </w:tc>
      </w:tr>
      <w:tr w:rsidR="007628ED" w:rsidRPr="003E78B0" w14:paraId="371D66AD" w14:textId="77777777" w:rsidTr="00C7248F">
        <w:tc>
          <w:tcPr>
            <w:tcW w:w="9985" w:type="dxa"/>
            <w:gridSpan w:val="6"/>
          </w:tcPr>
          <w:p w14:paraId="6BE479B1"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249C36D0" w14:textId="77777777" w:rsidTr="00C7248F">
        <w:trPr>
          <w:trHeight w:val="2830"/>
        </w:trPr>
        <w:tc>
          <w:tcPr>
            <w:tcW w:w="9985" w:type="dxa"/>
            <w:gridSpan w:val="6"/>
          </w:tcPr>
          <w:p w14:paraId="7DF8B98F" w14:textId="77777777" w:rsidR="007628ED" w:rsidRPr="003E78B0" w:rsidRDefault="007628ED" w:rsidP="00C7248F">
            <w:pPr>
              <w:spacing w:after="0" w:line="240" w:lineRule="auto"/>
              <w:jc w:val="both"/>
              <w:rPr>
                <w:rFonts w:cstheme="minorHAnsi"/>
                <w:b/>
                <w:bCs/>
              </w:rPr>
            </w:pPr>
          </w:p>
          <w:p w14:paraId="49F3A46D" w14:textId="77777777" w:rsidR="007628ED" w:rsidRPr="00761D69" w:rsidRDefault="007628ED" w:rsidP="00C7248F">
            <w:pPr>
              <w:spacing w:after="0" w:line="240" w:lineRule="auto"/>
              <w:jc w:val="both"/>
              <w:rPr>
                <w:rFonts w:cstheme="minorHAnsi"/>
              </w:rPr>
            </w:pPr>
            <w:r w:rsidRPr="00761D69">
              <w:rPr>
                <w:rFonts w:cstheme="minorHAnsi"/>
              </w:rPr>
              <w:t>İyi bir gelişme ve büyüme göstermek için güneşli ya da yarı gölgeli bölgeleri tercih eder.</w:t>
            </w:r>
          </w:p>
          <w:p w14:paraId="22F7BEA5" w14:textId="77777777" w:rsidR="007628ED" w:rsidRPr="00761D69" w:rsidRDefault="007628ED" w:rsidP="00C7248F">
            <w:pPr>
              <w:spacing w:after="0" w:line="240" w:lineRule="auto"/>
              <w:jc w:val="both"/>
              <w:rPr>
                <w:rFonts w:cstheme="minorHAnsi"/>
              </w:rPr>
            </w:pPr>
            <w:r w:rsidRPr="00761D69">
              <w:rPr>
                <w:rFonts w:cstheme="minorHAnsi"/>
              </w:rPr>
              <w:t>Aşırı sulama kökleri için zararlıdır. Toprak nemli kalacak şekilde sulama yapılmalıdır.</w:t>
            </w:r>
          </w:p>
          <w:p w14:paraId="155979A4" w14:textId="77777777" w:rsidR="007628ED" w:rsidRPr="003E78B0" w:rsidRDefault="007628ED" w:rsidP="00C7248F">
            <w:pPr>
              <w:spacing w:after="0" w:line="240" w:lineRule="auto"/>
              <w:jc w:val="both"/>
              <w:rPr>
                <w:rFonts w:cstheme="minorHAnsi"/>
                <w:b/>
                <w:bCs/>
              </w:rPr>
            </w:pPr>
            <w:r w:rsidRPr="003E78B0">
              <w:rPr>
                <w:rFonts w:cstheme="minorHAnsi"/>
              </w:rPr>
              <w:t>Kış sonunda tüm dalları dipten budanmaktadır.</w:t>
            </w:r>
          </w:p>
        </w:tc>
      </w:tr>
      <w:tr w:rsidR="007628ED" w:rsidRPr="003E78B0" w14:paraId="41100E3C" w14:textId="77777777" w:rsidTr="00C7248F">
        <w:tc>
          <w:tcPr>
            <w:tcW w:w="643" w:type="dxa"/>
          </w:tcPr>
          <w:p w14:paraId="17EF7FD0" w14:textId="77777777" w:rsidR="007628ED" w:rsidRPr="003E78B0" w:rsidRDefault="007628ED" w:rsidP="00C7248F">
            <w:pPr>
              <w:spacing w:after="0" w:line="240" w:lineRule="auto"/>
              <w:jc w:val="both"/>
              <w:rPr>
                <w:rFonts w:cstheme="minorHAnsi"/>
                <w:b/>
                <w:bCs/>
              </w:rPr>
            </w:pPr>
            <w:r w:rsidRPr="003E78B0">
              <w:rPr>
                <w:rFonts w:cstheme="minorHAnsi"/>
                <w:b/>
                <w:bCs/>
              </w:rPr>
              <w:lastRenderedPageBreak/>
              <w:t>16</w:t>
            </w:r>
          </w:p>
        </w:tc>
        <w:tc>
          <w:tcPr>
            <w:tcW w:w="222" w:type="dxa"/>
          </w:tcPr>
          <w:p w14:paraId="5A071585" w14:textId="77777777" w:rsidR="007628ED" w:rsidRPr="003E78B0" w:rsidRDefault="007628ED" w:rsidP="00C7248F">
            <w:pPr>
              <w:spacing w:after="0" w:line="240" w:lineRule="auto"/>
              <w:jc w:val="both"/>
              <w:rPr>
                <w:rFonts w:cstheme="minorHAnsi"/>
                <w:b/>
                <w:bCs/>
              </w:rPr>
            </w:pPr>
          </w:p>
        </w:tc>
        <w:tc>
          <w:tcPr>
            <w:tcW w:w="2070" w:type="dxa"/>
          </w:tcPr>
          <w:p w14:paraId="5CD169AE"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Lavandula</w:t>
            </w:r>
            <w:proofErr w:type="spellEnd"/>
            <w:r w:rsidRPr="003E78B0">
              <w:rPr>
                <w:rFonts w:cstheme="minorHAnsi"/>
                <w:b/>
                <w:bCs/>
                <w:i/>
              </w:rPr>
              <w:t xml:space="preserve"> sp.</w:t>
            </w:r>
            <w:r w:rsidRPr="003E78B0">
              <w:rPr>
                <w:rFonts w:cstheme="minorHAnsi"/>
                <w:b/>
                <w:bCs/>
              </w:rPr>
              <w:t xml:space="preserve"> (Lavanta) temini</w:t>
            </w:r>
          </w:p>
        </w:tc>
        <w:tc>
          <w:tcPr>
            <w:tcW w:w="816" w:type="dxa"/>
          </w:tcPr>
          <w:p w14:paraId="68D0144C"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11A78A85" w14:textId="77777777" w:rsidR="007628ED" w:rsidRPr="003E78B0" w:rsidRDefault="007628ED" w:rsidP="00C7248F">
            <w:pPr>
              <w:spacing w:after="0" w:line="240" w:lineRule="auto"/>
              <w:jc w:val="both"/>
              <w:rPr>
                <w:rFonts w:cstheme="minorHAnsi"/>
                <w:b/>
                <w:bCs/>
              </w:rPr>
            </w:pPr>
            <w:r w:rsidRPr="003E78B0">
              <w:rPr>
                <w:rFonts w:cstheme="minorHAnsi"/>
                <w:b/>
                <w:bCs/>
              </w:rPr>
              <w:t>1000</w:t>
            </w:r>
          </w:p>
        </w:tc>
        <w:tc>
          <w:tcPr>
            <w:tcW w:w="5358" w:type="dxa"/>
            <w:vMerge w:val="restart"/>
          </w:tcPr>
          <w:p w14:paraId="6379BACD" w14:textId="77777777" w:rsidR="007628ED" w:rsidRPr="003E78B0" w:rsidRDefault="007628ED" w:rsidP="00C7248F">
            <w:pPr>
              <w:spacing w:after="0" w:line="240" w:lineRule="auto"/>
              <w:jc w:val="center"/>
              <w:rPr>
                <w:rFonts w:cstheme="minorHAnsi"/>
                <w:b/>
                <w:bCs/>
              </w:rPr>
            </w:pPr>
          </w:p>
          <w:p w14:paraId="500023F0"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69132AA8" wp14:editId="1F586A84">
                  <wp:extent cx="2409825" cy="2409825"/>
                  <wp:effectExtent l="0" t="0" r="9525" b="9525"/>
                  <wp:docPr id="19" name="Resim 19" descr="Fidan&amp;Peyzaj Fidan &amp; Peyzaj Lavanta Lavandula Angustifolia Fiya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dan&amp;Peyzaj Fidan &amp; Peyzaj Lavanta Lavandula Angustifolia Fiyat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14:paraId="306F8362" w14:textId="77777777" w:rsidR="007628ED" w:rsidRPr="003E78B0" w:rsidRDefault="007628ED" w:rsidP="00C7248F">
            <w:pPr>
              <w:spacing w:after="0" w:line="240" w:lineRule="auto"/>
              <w:jc w:val="center"/>
              <w:rPr>
                <w:rFonts w:cstheme="minorHAnsi"/>
                <w:b/>
                <w:bCs/>
              </w:rPr>
            </w:pPr>
          </w:p>
        </w:tc>
      </w:tr>
      <w:tr w:rsidR="007628ED" w:rsidRPr="003E78B0" w14:paraId="3BE49183" w14:textId="77777777" w:rsidTr="00C7248F">
        <w:tc>
          <w:tcPr>
            <w:tcW w:w="4627" w:type="dxa"/>
            <w:gridSpan w:val="5"/>
          </w:tcPr>
          <w:p w14:paraId="1FFEE027" w14:textId="77777777" w:rsidR="007628ED" w:rsidRPr="003E78B0" w:rsidRDefault="007628ED" w:rsidP="00C7248F">
            <w:pPr>
              <w:spacing w:after="0" w:line="240" w:lineRule="auto"/>
              <w:jc w:val="both"/>
              <w:rPr>
                <w:rFonts w:cstheme="minorHAnsi"/>
                <w:b/>
                <w:bCs/>
              </w:rPr>
            </w:pPr>
          </w:p>
          <w:p w14:paraId="0FE9EF2B" w14:textId="77777777" w:rsidR="007628ED" w:rsidRPr="003E78B0" w:rsidRDefault="007628ED" w:rsidP="00C7248F">
            <w:pPr>
              <w:spacing w:after="0" w:line="240" w:lineRule="auto"/>
              <w:jc w:val="both"/>
              <w:rPr>
                <w:rFonts w:cstheme="minorHAnsi"/>
              </w:rPr>
            </w:pPr>
            <w:r w:rsidRPr="003E78B0">
              <w:rPr>
                <w:rFonts w:cstheme="minorHAnsi"/>
                <w:b/>
                <w:bCs/>
              </w:rPr>
              <w:t xml:space="preserve">Teknik tarifi: </w:t>
            </w:r>
            <w:r w:rsidRPr="003E78B0">
              <w:rPr>
                <w:rFonts w:cstheme="minorHAnsi"/>
              </w:rPr>
              <w:t xml:space="preserve">50-60 cm boyunda, 60-80 cm çapında olması gereklidir. Mevsim itibarı ile tüm fidanlar kaplı olarak alınacak ve en az 12 ay kapta beklemiş olacaktır. En az 3-4 dallı olmalıdır.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araçlara yüklenmesi, işyerine nakliyesi ve indirilmesi işlemleri içindir.</w:t>
            </w:r>
          </w:p>
          <w:p w14:paraId="1C89048A" w14:textId="77777777" w:rsidR="007628ED" w:rsidRPr="003E78B0" w:rsidRDefault="007628ED" w:rsidP="00C7248F">
            <w:pPr>
              <w:spacing w:after="0" w:line="240" w:lineRule="auto"/>
              <w:jc w:val="both"/>
              <w:rPr>
                <w:rFonts w:cstheme="minorHAnsi"/>
                <w:b/>
                <w:bCs/>
              </w:rPr>
            </w:pPr>
          </w:p>
          <w:p w14:paraId="4F7FD349" w14:textId="77777777" w:rsidR="007628ED" w:rsidRPr="003E78B0" w:rsidRDefault="007628ED" w:rsidP="00C7248F">
            <w:pPr>
              <w:spacing w:after="0" w:line="240" w:lineRule="auto"/>
              <w:jc w:val="both"/>
              <w:rPr>
                <w:rFonts w:cstheme="minorHAnsi"/>
                <w:b/>
                <w:bCs/>
              </w:rPr>
            </w:pPr>
          </w:p>
          <w:p w14:paraId="75D9775A" w14:textId="77777777" w:rsidR="007628ED" w:rsidRPr="003E78B0" w:rsidRDefault="007628ED" w:rsidP="00C7248F">
            <w:pPr>
              <w:spacing w:after="0" w:line="240" w:lineRule="auto"/>
              <w:jc w:val="both"/>
              <w:rPr>
                <w:rFonts w:cstheme="minorHAnsi"/>
                <w:b/>
                <w:bCs/>
              </w:rPr>
            </w:pPr>
          </w:p>
        </w:tc>
        <w:tc>
          <w:tcPr>
            <w:tcW w:w="5358" w:type="dxa"/>
            <w:vMerge/>
          </w:tcPr>
          <w:p w14:paraId="32C49DC0" w14:textId="77777777" w:rsidR="007628ED" w:rsidRPr="003E78B0" w:rsidRDefault="007628ED" w:rsidP="00C7248F">
            <w:pPr>
              <w:spacing w:after="0" w:line="240" w:lineRule="auto"/>
              <w:jc w:val="both"/>
              <w:rPr>
                <w:rFonts w:cstheme="minorHAnsi"/>
                <w:b/>
                <w:bCs/>
              </w:rPr>
            </w:pPr>
          </w:p>
        </w:tc>
      </w:tr>
      <w:tr w:rsidR="007628ED" w:rsidRPr="003E78B0" w14:paraId="3BC6001C" w14:textId="77777777" w:rsidTr="00C7248F">
        <w:tc>
          <w:tcPr>
            <w:tcW w:w="9985" w:type="dxa"/>
            <w:gridSpan w:val="6"/>
          </w:tcPr>
          <w:p w14:paraId="4AAF225C"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1CD2B9A9" w14:textId="77777777" w:rsidTr="00C7248F">
        <w:trPr>
          <w:trHeight w:val="1658"/>
        </w:trPr>
        <w:tc>
          <w:tcPr>
            <w:tcW w:w="9985" w:type="dxa"/>
            <w:gridSpan w:val="6"/>
          </w:tcPr>
          <w:p w14:paraId="35FF0019" w14:textId="77777777" w:rsidR="007628ED" w:rsidRPr="003E78B0" w:rsidRDefault="007628ED" w:rsidP="00C7248F">
            <w:pPr>
              <w:spacing w:after="0" w:line="240" w:lineRule="auto"/>
              <w:jc w:val="both"/>
              <w:rPr>
                <w:rFonts w:cstheme="minorHAnsi"/>
                <w:shd w:val="clear" w:color="auto" w:fill="FFFFFF"/>
              </w:rPr>
            </w:pPr>
          </w:p>
          <w:p w14:paraId="12B39554"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İyi bir gelişme ve büyüme göstermek için güneşli ya da yarı gölgeli bölgeleri tercih eder.</w:t>
            </w:r>
          </w:p>
          <w:p w14:paraId="0E746D9E" w14:textId="77777777" w:rsidR="007628ED" w:rsidRPr="003E78B0" w:rsidRDefault="007628ED" w:rsidP="00C7248F">
            <w:pPr>
              <w:spacing w:after="0" w:line="240" w:lineRule="auto"/>
              <w:jc w:val="both"/>
              <w:rPr>
                <w:rFonts w:cstheme="minorHAnsi"/>
                <w:shd w:val="clear" w:color="auto" w:fill="FFFFFF"/>
              </w:rPr>
            </w:pPr>
            <w:r w:rsidRPr="003E78B0">
              <w:rPr>
                <w:rFonts w:cstheme="minorHAnsi"/>
                <w:bCs/>
                <w:shd w:val="clear" w:color="auto" w:fill="FFFFFF"/>
              </w:rPr>
              <w:t xml:space="preserve">Aşırı sulama kökleri için zararlıdır. </w:t>
            </w:r>
            <w:r w:rsidRPr="003E78B0">
              <w:rPr>
                <w:rFonts w:cstheme="minorHAnsi"/>
                <w:shd w:val="clear" w:color="auto" w:fill="FFFFFF"/>
              </w:rPr>
              <w:t>Toprak nemli kalacak şekilde sulama yapılmalıdır.</w:t>
            </w:r>
          </w:p>
          <w:p w14:paraId="239DFF6C"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Geçirgen toprakları tercih eder.</w:t>
            </w:r>
          </w:p>
          <w:p w14:paraId="7F5C8E79" w14:textId="77777777" w:rsidR="007628ED" w:rsidRPr="003E78B0" w:rsidRDefault="007628ED" w:rsidP="00C7248F">
            <w:pPr>
              <w:spacing w:after="0" w:line="240" w:lineRule="auto"/>
              <w:jc w:val="both"/>
              <w:rPr>
                <w:rFonts w:cstheme="minorHAnsi"/>
                <w:b/>
                <w:bCs/>
              </w:rPr>
            </w:pPr>
            <w:r w:rsidRPr="003E78B0">
              <w:rPr>
                <w:rFonts w:cstheme="minorHAnsi"/>
                <w:shd w:val="clear" w:color="auto" w:fill="FFFFFF"/>
              </w:rPr>
              <w:t>İlkbaharda kompoze gübre verilmesi bitki gelişimini olumlu yönde etkiler.</w:t>
            </w:r>
          </w:p>
        </w:tc>
      </w:tr>
      <w:tr w:rsidR="007628ED" w:rsidRPr="003E78B0" w14:paraId="3BDC3263" w14:textId="77777777" w:rsidTr="00C7248F">
        <w:tc>
          <w:tcPr>
            <w:tcW w:w="643" w:type="dxa"/>
          </w:tcPr>
          <w:p w14:paraId="5B294C0E" w14:textId="77777777" w:rsidR="007628ED" w:rsidRPr="003E78B0" w:rsidRDefault="007628ED" w:rsidP="00C7248F">
            <w:pPr>
              <w:spacing w:after="0" w:line="240" w:lineRule="auto"/>
              <w:jc w:val="both"/>
              <w:rPr>
                <w:rFonts w:cstheme="minorHAnsi"/>
                <w:b/>
                <w:bCs/>
              </w:rPr>
            </w:pPr>
            <w:r w:rsidRPr="003E78B0">
              <w:rPr>
                <w:rFonts w:cstheme="minorHAnsi"/>
                <w:b/>
                <w:bCs/>
              </w:rPr>
              <w:t>17</w:t>
            </w:r>
          </w:p>
        </w:tc>
        <w:tc>
          <w:tcPr>
            <w:tcW w:w="222" w:type="dxa"/>
          </w:tcPr>
          <w:p w14:paraId="5A578FBF" w14:textId="77777777" w:rsidR="007628ED" w:rsidRPr="003E78B0" w:rsidRDefault="007628ED" w:rsidP="00C7248F">
            <w:pPr>
              <w:spacing w:after="0" w:line="240" w:lineRule="auto"/>
              <w:jc w:val="both"/>
              <w:rPr>
                <w:rFonts w:cstheme="minorHAnsi"/>
                <w:b/>
                <w:bCs/>
              </w:rPr>
            </w:pPr>
          </w:p>
        </w:tc>
        <w:tc>
          <w:tcPr>
            <w:tcW w:w="2070" w:type="dxa"/>
          </w:tcPr>
          <w:p w14:paraId="6C328A58"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Lonicera</w:t>
            </w:r>
            <w:proofErr w:type="spellEnd"/>
            <w:r w:rsidRPr="003E78B0">
              <w:rPr>
                <w:rFonts w:cstheme="minorHAnsi"/>
                <w:b/>
                <w:bCs/>
                <w:i/>
              </w:rPr>
              <w:t xml:space="preserve"> </w:t>
            </w:r>
            <w:proofErr w:type="spellStart"/>
            <w:r w:rsidRPr="003E78B0">
              <w:rPr>
                <w:rFonts w:cstheme="minorHAnsi"/>
                <w:b/>
                <w:bCs/>
                <w:i/>
              </w:rPr>
              <w:t>nitida</w:t>
            </w:r>
            <w:proofErr w:type="spellEnd"/>
            <w:r w:rsidRPr="003E78B0">
              <w:rPr>
                <w:rFonts w:cstheme="minorHAnsi"/>
                <w:b/>
                <w:bCs/>
              </w:rPr>
              <w:t xml:space="preserve"> (Bodur Japon hanımeli) temini</w:t>
            </w:r>
          </w:p>
        </w:tc>
        <w:tc>
          <w:tcPr>
            <w:tcW w:w="816" w:type="dxa"/>
          </w:tcPr>
          <w:p w14:paraId="69F24AC0"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0F2AA076" w14:textId="77777777" w:rsidR="007628ED" w:rsidRPr="003E78B0" w:rsidRDefault="007628ED" w:rsidP="00C7248F">
            <w:pPr>
              <w:spacing w:after="0" w:line="240" w:lineRule="auto"/>
              <w:jc w:val="both"/>
              <w:rPr>
                <w:rFonts w:cstheme="minorHAnsi"/>
                <w:b/>
                <w:bCs/>
              </w:rPr>
            </w:pPr>
            <w:r w:rsidRPr="003E78B0">
              <w:rPr>
                <w:rFonts w:cstheme="minorHAnsi"/>
                <w:b/>
                <w:bCs/>
              </w:rPr>
              <w:t>1200</w:t>
            </w:r>
          </w:p>
        </w:tc>
        <w:tc>
          <w:tcPr>
            <w:tcW w:w="5358" w:type="dxa"/>
            <w:vMerge w:val="restart"/>
          </w:tcPr>
          <w:p w14:paraId="715A9A3E"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1DFB0A9E" wp14:editId="42D31FDF">
                  <wp:extent cx="2417445" cy="2417445"/>
                  <wp:effectExtent l="0" t="0" r="1905" b="1905"/>
                  <wp:docPr id="20" name="Resim 20" descr="Lonicera nitida - Konya Ağa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nicera nitida - Konya Ağaç"/>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7445" cy="2417445"/>
                          </a:xfrm>
                          <a:prstGeom prst="rect">
                            <a:avLst/>
                          </a:prstGeom>
                          <a:noFill/>
                          <a:ln>
                            <a:noFill/>
                          </a:ln>
                        </pic:spPr>
                      </pic:pic>
                    </a:graphicData>
                  </a:graphic>
                </wp:inline>
              </w:drawing>
            </w:r>
          </w:p>
        </w:tc>
      </w:tr>
      <w:tr w:rsidR="007628ED" w:rsidRPr="003E78B0" w14:paraId="17CE0DD7" w14:textId="77777777" w:rsidTr="00C7248F">
        <w:tc>
          <w:tcPr>
            <w:tcW w:w="4627" w:type="dxa"/>
            <w:gridSpan w:val="5"/>
          </w:tcPr>
          <w:p w14:paraId="0985CF2B" w14:textId="77777777" w:rsidR="007628ED" w:rsidRPr="003E78B0" w:rsidRDefault="007628ED" w:rsidP="00C7248F">
            <w:pPr>
              <w:spacing w:after="0" w:line="240" w:lineRule="auto"/>
              <w:jc w:val="both"/>
              <w:rPr>
                <w:rFonts w:cstheme="minorHAnsi"/>
                <w:b/>
                <w:bCs/>
              </w:rPr>
            </w:pPr>
          </w:p>
          <w:p w14:paraId="6D6957DF" w14:textId="77777777" w:rsidR="007628ED" w:rsidRPr="003E78B0" w:rsidRDefault="007628ED" w:rsidP="00C7248F">
            <w:pPr>
              <w:spacing w:after="0" w:line="240" w:lineRule="auto"/>
              <w:jc w:val="both"/>
              <w:rPr>
                <w:rFonts w:cstheme="minorHAnsi"/>
                <w:color w:val="000000"/>
              </w:rPr>
            </w:pPr>
            <w:r w:rsidRPr="003E78B0">
              <w:rPr>
                <w:rFonts w:cstheme="minorHAnsi"/>
                <w:b/>
                <w:bCs/>
              </w:rPr>
              <w:t xml:space="preserve">Teknik tarifi: </w:t>
            </w:r>
            <w:r w:rsidRPr="003E78B0">
              <w:rPr>
                <w:rFonts w:cstheme="minorHAnsi"/>
              </w:rPr>
              <w:t xml:space="preserve">40-60 cm boyunda, 60-80 cm çapında olması gereklidir. Mevsim itibarı ile tüm fidanlar kaplı olarak alınacak ve en az 12 ay kapta beklemiş olacaktır. En az 3-4 dallı olmalıdır.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araçlara yüklenmesi, işyerine nakliyesi ve indirilmesi işlemleri içindir.</w:t>
            </w:r>
          </w:p>
          <w:p w14:paraId="7D5CE923" w14:textId="77777777" w:rsidR="007628ED" w:rsidRPr="003E78B0" w:rsidRDefault="007628ED" w:rsidP="00C7248F">
            <w:pPr>
              <w:spacing w:after="0" w:line="240" w:lineRule="auto"/>
              <w:jc w:val="both"/>
              <w:rPr>
                <w:rFonts w:cstheme="minorHAnsi"/>
                <w:b/>
                <w:bCs/>
              </w:rPr>
            </w:pPr>
          </w:p>
          <w:p w14:paraId="7068EFE7" w14:textId="77777777" w:rsidR="007628ED" w:rsidRPr="003E78B0" w:rsidRDefault="007628ED" w:rsidP="00C7248F">
            <w:pPr>
              <w:spacing w:after="0" w:line="240" w:lineRule="auto"/>
              <w:jc w:val="both"/>
              <w:rPr>
                <w:rFonts w:cstheme="minorHAnsi"/>
                <w:b/>
                <w:bCs/>
              </w:rPr>
            </w:pPr>
          </w:p>
        </w:tc>
        <w:tc>
          <w:tcPr>
            <w:tcW w:w="5358" w:type="dxa"/>
            <w:vMerge/>
          </w:tcPr>
          <w:p w14:paraId="04C86B6E" w14:textId="77777777" w:rsidR="007628ED" w:rsidRPr="003E78B0" w:rsidRDefault="007628ED" w:rsidP="00C7248F">
            <w:pPr>
              <w:spacing w:after="0" w:line="240" w:lineRule="auto"/>
              <w:jc w:val="both"/>
              <w:rPr>
                <w:rFonts w:cstheme="minorHAnsi"/>
                <w:b/>
                <w:bCs/>
              </w:rPr>
            </w:pPr>
          </w:p>
        </w:tc>
      </w:tr>
      <w:tr w:rsidR="007628ED" w:rsidRPr="003E78B0" w14:paraId="2AA343B0" w14:textId="77777777" w:rsidTr="00C7248F">
        <w:tc>
          <w:tcPr>
            <w:tcW w:w="9985" w:type="dxa"/>
            <w:gridSpan w:val="6"/>
          </w:tcPr>
          <w:p w14:paraId="56F5B165"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20C0BEBA" w14:textId="77777777" w:rsidTr="00C7248F">
        <w:trPr>
          <w:trHeight w:val="2689"/>
        </w:trPr>
        <w:tc>
          <w:tcPr>
            <w:tcW w:w="9985" w:type="dxa"/>
            <w:gridSpan w:val="6"/>
          </w:tcPr>
          <w:p w14:paraId="5468822A" w14:textId="77777777" w:rsidR="007628ED" w:rsidRPr="003E78B0" w:rsidRDefault="007628ED" w:rsidP="00C7248F">
            <w:pPr>
              <w:spacing w:after="0" w:line="240" w:lineRule="auto"/>
              <w:jc w:val="both"/>
              <w:rPr>
                <w:rFonts w:cstheme="minorHAnsi"/>
                <w:shd w:val="clear" w:color="auto" w:fill="FFFFFF"/>
              </w:rPr>
            </w:pPr>
          </w:p>
          <w:p w14:paraId="48566D2F" w14:textId="77777777" w:rsidR="007628ED" w:rsidRPr="00B412C7" w:rsidRDefault="007628ED" w:rsidP="00C7248F">
            <w:pPr>
              <w:spacing w:after="0" w:line="240" w:lineRule="auto"/>
              <w:jc w:val="both"/>
              <w:rPr>
                <w:rFonts w:cstheme="minorHAnsi"/>
              </w:rPr>
            </w:pPr>
          </w:p>
          <w:p w14:paraId="36A77B71" w14:textId="77777777" w:rsidR="007628ED" w:rsidRPr="00B412C7" w:rsidRDefault="007628ED" w:rsidP="00C7248F">
            <w:pPr>
              <w:spacing w:after="0" w:line="240" w:lineRule="auto"/>
              <w:jc w:val="both"/>
              <w:rPr>
                <w:rFonts w:cstheme="minorHAnsi"/>
              </w:rPr>
            </w:pPr>
            <w:r w:rsidRPr="00B412C7">
              <w:rPr>
                <w:rFonts w:cstheme="minorHAnsi"/>
              </w:rPr>
              <w:t>İyi bir gelişme ve büyüme göstermek için güneşli ya da yarı gölgeli bölgeleri tercih eder.</w:t>
            </w:r>
          </w:p>
          <w:p w14:paraId="52376FF2" w14:textId="77777777" w:rsidR="007628ED" w:rsidRPr="00B412C7" w:rsidRDefault="007628ED" w:rsidP="00C7248F">
            <w:pPr>
              <w:spacing w:after="0" w:line="240" w:lineRule="auto"/>
              <w:jc w:val="both"/>
              <w:rPr>
                <w:rFonts w:cstheme="minorHAnsi"/>
              </w:rPr>
            </w:pPr>
            <w:r w:rsidRPr="00B412C7">
              <w:rPr>
                <w:rFonts w:cstheme="minorHAnsi"/>
              </w:rPr>
              <w:t>Aşırı sulama kökleri için zararlıdır. Toprak nemli kalacak şekilde sulama yapılmalıdır.</w:t>
            </w:r>
          </w:p>
          <w:p w14:paraId="33CE8536" w14:textId="77777777" w:rsidR="007628ED" w:rsidRPr="00B412C7" w:rsidRDefault="007628ED" w:rsidP="00C7248F">
            <w:pPr>
              <w:spacing w:after="300" w:line="240" w:lineRule="auto"/>
              <w:jc w:val="both"/>
              <w:rPr>
                <w:rFonts w:cstheme="minorHAnsi"/>
              </w:rPr>
            </w:pPr>
            <w:r w:rsidRPr="00B412C7">
              <w:rPr>
                <w:rFonts w:cstheme="minorHAnsi"/>
              </w:rPr>
              <w:t>İyi drene edilmiş killi kumlu ve tınlı toprakları sever.</w:t>
            </w:r>
          </w:p>
          <w:p w14:paraId="14D92A7B" w14:textId="77777777" w:rsidR="007628ED" w:rsidRPr="003E78B0" w:rsidRDefault="007628ED" w:rsidP="00C7248F">
            <w:pPr>
              <w:spacing w:after="300" w:line="240" w:lineRule="auto"/>
              <w:jc w:val="both"/>
              <w:rPr>
                <w:rFonts w:cstheme="minorHAnsi"/>
                <w:bCs/>
              </w:rPr>
            </w:pPr>
          </w:p>
          <w:p w14:paraId="6A3F7D8F" w14:textId="77777777" w:rsidR="007628ED" w:rsidRPr="003E78B0" w:rsidRDefault="007628ED" w:rsidP="00C7248F">
            <w:pPr>
              <w:spacing w:after="0" w:line="240" w:lineRule="auto"/>
              <w:jc w:val="both"/>
              <w:rPr>
                <w:rFonts w:cstheme="minorHAnsi"/>
                <w:b/>
                <w:bCs/>
              </w:rPr>
            </w:pPr>
          </w:p>
        </w:tc>
      </w:tr>
      <w:tr w:rsidR="007628ED" w:rsidRPr="003E78B0" w14:paraId="48B0A7AC" w14:textId="77777777" w:rsidTr="00C7248F">
        <w:tc>
          <w:tcPr>
            <w:tcW w:w="643" w:type="dxa"/>
          </w:tcPr>
          <w:p w14:paraId="1D61AF01" w14:textId="77777777" w:rsidR="007628ED" w:rsidRPr="003E78B0" w:rsidRDefault="007628ED" w:rsidP="00C7248F">
            <w:pPr>
              <w:spacing w:after="0" w:line="240" w:lineRule="auto"/>
              <w:jc w:val="both"/>
              <w:rPr>
                <w:rFonts w:cstheme="minorHAnsi"/>
                <w:b/>
                <w:bCs/>
              </w:rPr>
            </w:pPr>
            <w:r w:rsidRPr="003E78B0">
              <w:rPr>
                <w:rFonts w:cstheme="minorHAnsi"/>
                <w:b/>
                <w:bCs/>
              </w:rPr>
              <w:lastRenderedPageBreak/>
              <w:t>18</w:t>
            </w:r>
          </w:p>
        </w:tc>
        <w:tc>
          <w:tcPr>
            <w:tcW w:w="222" w:type="dxa"/>
          </w:tcPr>
          <w:p w14:paraId="47836D23" w14:textId="77777777" w:rsidR="007628ED" w:rsidRPr="003E78B0" w:rsidRDefault="007628ED" w:rsidP="00C7248F">
            <w:pPr>
              <w:spacing w:after="0" w:line="240" w:lineRule="auto"/>
              <w:jc w:val="both"/>
              <w:rPr>
                <w:rFonts w:cstheme="minorHAnsi"/>
                <w:b/>
                <w:bCs/>
              </w:rPr>
            </w:pPr>
          </w:p>
        </w:tc>
        <w:tc>
          <w:tcPr>
            <w:tcW w:w="2070" w:type="dxa"/>
          </w:tcPr>
          <w:p w14:paraId="17FEC543"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Pittosporum</w:t>
            </w:r>
            <w:proofErr w:type="spellEnd"/>
            <w:r w:rsidRPr="003E78B0">
              <w:rPr>
                <w:rFonts w:cstheme="minorHAnsi"/>
                <w:b/>
                <w:bCs/>
                <w:i/>
              </w:rPr>
              <w:t xml:space="preserve"> </w:t>
            </w:r>
            <w:proofErr w:type="spellStart"/>
            <w:r w:rsidRPr="003E78B0">
              <w:rPr>
                <w:rFonts w:cstheme="minorHAnsi"/>
                <w:b/>
                <w:bCs/>
                <w:i/>
              </w:rPr>
              <w:t>tobira</w:t>
            </w:r>
            <w:proofErr w:type="spellEnd"/>
            <w:r w:rsidRPr="003E78B0">
              <w:rPr>
                <w:rFonts w:cstheme="minorHAnsi"/>
                <w:b/>
                <w:bCs/>
                <w:i/>
              </w:rPr>
              <w:t xml:space="preserve"> “</w:t>
            </w:r>
            <w:proofErr w:type="spellStart"/>
            <w:r w:rsidRPr="003E78B0">
              <w:rPr>
                <w:rFonts w:cstheme="minorHAnsi"/>
                <w:b/>
                <w:bCs/>
                <w:i/>
              </w:rPr>
              <w:t>Nana</w:t>
            </w:r>
            <w:proofErr w:type="spellEnd"/>
            <w:r w:rsidRPr="003E78B0">
              <w:rPr>
                <w:rFonts w:cstheme="minorHAnsi"/>
                <w:b/>
                <w:bCs/>
                <w:i/>
              </w:rPr>
              <w:t>”</w:t>
            </w:r>
            <w:r w:rsidRPr="003E78B0">
              <w:rPr>
                <w:rFonts w:cstheme="minorHAnsi"/>
                <w:b/>
                <w:bCs/>
              </w:rPr>
              <w:t xml:space="preserve"> (Bodur yıldız çalısı) temini</w:t>
            </w:r>
          </w:p>
        </w:tc>
        <w:tc>
          <w:tcPr>
            <w:tcW w:w="816" w:type="dxa"/>
          </w:tcPr>
          <w:p w14:paraId="23E2643F"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3F2C949C" w14:textId="77777777" w:rsidR="007628ED" w:rsidRPr="003E78B0" w:rsidRDefault="007628ED" w:rsidP="00C7248F">
            <w:pPr>
              <w:spacing w:after="0" w:line="240" w:lineRule="auto"/>
              <w:jc w:val="both"/>
              <w:rPr>
                <w:rFonts w:cstheme="minorHAnsi"/>
                <w:b/>
                <w:bCs/>
              </w:rPr>
            </w:pPr>
            <w:r w:rsidRPr="003E78B0">
              <w:rPr>
                <w:rFonts w:cstheme="minorHAnsi"/>
                <w:b/>
                <w:bCs/>
              </w:rPr>
              <w:t>400</w:t>
            </w:r>
          </w:p>
        </w:tc>
        <w:tc>
          <w:tcPr>
            <w:tcW w:w="5358" w:type="dxa"/>
            <w:vMerge w:val="restart"/>
          </w:tcPr>
          <w:p w14:paraId="2C4E08B4"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387A8B00" wp14:editId="5033426F">
                  <wp:extent cx="2857500" cy="2857500"/>
                  <wp:effectExtent l="0" t="0" r="0" b="0"/>
                  <wp:docPr id="21" name="Resim 21" descr="SAKSIDA 2 ADET Bodur Yıldız Çalısı - Pitos (Pittosporum Tobira Nana) Çiçek  Ve Süs Bitkileri 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KSIDA 2 ADET Bodur Yıldız Çalısı - Pitos (Pittosporum Tobira Nana) Çiçek  Ve Süs Bitkileri As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7628ED" w:rsidRPr="003E78B0" w14:paraId="2AB458B2" w14:textId="77777777" w:rsidTr="00C7248F">
        <w:tc>
          <w:tcPr>
            <w:tcW w:w="4627" w:type="dxa"/>
            <w:gridSpan w:val="5"/>
          </w:tcPr>
          <w:p w14:paraId="3C1D59DC" w14:textId="77777777" w:rsidR="007628ED" w:rsidRPr="003E78B0" w:rsidRDefault="007628ED" w:rsidP="00C7248F">
            <w:pPr>
              <w:spacing w:after="0" w:line="240" w:lineRule="auto"/>
              <w:jc w:val="both"/>
              <w:rPr>
                <w:rFonts w:cstheme="minorHAnsi"/>
                <w:b/>
                <w:bCs/>
              </w:rPr>
            </w:pPr>
          </w:p>
          <w:p w14:paraId="4D0D27BC" w14:textId="77777777" w:rsidR="007628ED" w:rsidRPr="003E78B0" w:rsidRDefault="007628ED" w:rsidP="00C7248F">
            <w:pPr>
              <w:spacing w:after="0" w:line="240" w:lineRule="auto"/>
              <w:jc w:val="both"/>
              <w:rPr>
                <w:rFonts w:cstheme="minorHAnsi"/>
                <w:color w:val="000000"/>
              </w:rPr>
            </w:pPr>
            <w:r w:rsidRPr="003E78B0">
              <w:rPr>
                <w:rFonts w:cstheme="minorHAnsi"/>
                <w:b/>
                <w:bCs/>
              </w:rPr>
              <w:t xml:space="preserve">Teknik tarifi: </w:t>
            </w:r>
            <w:r w:rsidRPr="003E78B0">
              <w:rPr>
                <w:rFonts w:cstheme="minorHAnsi"/>
              </w:rPr>
              <w:t xml:space="preserve">40-60 cm boyunda, 40-60 cm çapında olması gereklidir. Mevsim itibarı ile tüm fidanlar kaplı olarak alınacak ve en az 12 ay kapta beklemiş olacaktır. En az 3-4 dallı olmalıdır.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araçlara yüklenmesi, işyerine nakliyesi ve indirilmesi işlemleri içindir.</w:t>
            </w:r>
          </w:p>
          <w:p w14:paraId="0CBA36D5" w14:textId="77777777" w:rsidR="007628ED" w:rsidRPr="003E78B0" w:rsidRDefault="007628ED" w:rsidP="00C7248F">
            <w:pPr>
              <w:spacing w:after="0" w:line="240" w:lineRule="auto"/>
              <w:jc w:val="both"/>
              <w:rPr>
                <w:rFonts w:cstheme="minorHAnsi"/>
                <w:b/>
                <w:bCs/>
              </w:rPr>
            </w:pPr>
          </w:p>
          <w:p w14:paraId="5ED6538E" w14:textId="77777777" w:rsidR="007628ED" w:rsidRPr="003E78B0" w:rsidRDefault="007628ED" w:rsidP="00C7248F">
            <w:pPr>
              <w:spacing w:after="0" w:line="240" w:lineRule="auto"/>
              <w:jc w:val="both"/>
              <w:rPr>
                <w:rFonts w:cstheme="minorHAnsi"/>
                <w:b/>
                <w:bCs/>
              </w:rPr>
            </w:pPr>
          </w:p>
        </w:tc>
        <w:tc>
          <w:tcPr>
            <w:tcW w:w="5358" w:type="dxa"/>
            <w:vMerge/>
          </w:tcPr>
          <w:p w14:paraId="5F50680B" w14:textId="77777777" w:rsidR="007628ED" w:rsidRPr="003E78B0" w:rsidRDefault="007628ED" w:rsidP="00C7248F">
            <w:pPr>
              <w:spacing w:after="0" w:line="240" w:lineRule="auto"/>
              <w:jc w:val="both"/>
              <w:rPr>
                <w:rFonts w:cstheme="minorHAnsi"/>
                <w:b/>
                <w:bCs/>
              </w:rPr>
            </w:pPr>
          </w:p>
        </w:tc>
      </w:tr>
      <w:tr w:rsidR="007628ED" w:rsidRPr="003E78B0" w14:paraId="28F7034C" w14:textId="77777777" w:rsidTr="00C7248F">
        <w:trPr>
          <w:trHeight w:val="378"/>
        </w:trPr>
        <w:tc>
          <w:tcPr>
            <w:tcW w:w="9985" w:type="dxa"/>
            <w:gridSpan w:val="6"/>
          </w:tcPr>
          <w:p w14:paraId="63BB7150"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26AC17A9" w14:textId="77777777" w:rsidTr="00C7248F">
        <w:trPr>
          <w:trHeight w:val="1564"/>
        </w:trPr>
        <w:tc>
          <w:tcPr>
            <w:tcW w:w="9985" w:type="dxa"/>
            <w:gridSpan w:val="6"/>
          </w:tcPr>
          <w:p w14:paraId="27465067" w14:textId="77777777" w:rsidR="007628ED" w:rsidRPr="003E78B0" w:rsidRDefault="007628ED" w:rsidP="00C7248F">
            <w:pPr>
              <w:spacing w:after="0" w:line="240" w:lineRule="auto"/>
              <w:jc w:val="both"/>
              <w:rPr>
                <w:rFonts w:cstheme="minorHAnsi"/>
                <w:shd w:val="clear" w:color="auto" w:fill="FFFFFF"/>
              </w:rPr>
            </w:pPr>
          </w:p>
          <w:p w14:paraId="4F87586F"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İyi bir gelişme ve büyüme göstermek için güneşli ya da yarı gölgeli bölgeleri tercih eder.</w:t>
            </w:r>
          </w:p>
          <w:p w14:paraId="16586C13" w14:textId="77777777" w:rsidR="007628ED" w:rsidRPr="003E78B0" w:rsidRDefault="007628ED" w:rsidP="00C7248F">
            <w:pPr>
              <w:spacing w:after="0" w:line="240" w:lineRule="auto"/>
              <w:jc w:val="both"/>
              <w:rPr>
                <w:rFonts w:cstheme="minorHAnsi"/>
                <w:shd w:val="clear" w:color="auto" w:fill="FFFFFF"/>
              </w:rPr>
            </w:pPr>
            <w:r w:rsidRPr="003E78B0">
              <w:rPr>
                <w:rFonts w:cstheme="minorHAnsi"/>
                <w:bCs/>
                <w:shd w:val="clear" w:color="auto" w:fill="FFFFFF"/>
              </w:rPr>
              <w:t xml:space="preserve">Aşırı sulama kökleri için zararlıdır. </w:t>
            </w:r>
            <w:r w:rsidRPr="003E78B0">
              <w:rPr>
                <w:rFonts w:cstheme="minorHAnsi"/>
                <w:shd w:val="clear" w:color="auto" w:fill="FFFFFF"/>
              </w:rPr>
              <w:t>Toprak nemli kalacak şekilde sulama yapılmalıdır.</w:t>
            </w:r>
          </w:p>
          <w:p w14:paraId="5936CEE5" w14:textId="77777777" w:rsidR="007628ED" w:rsidRPr="003E78B0" w:rsidRDefault="007628ED" w:rsidP="00C7248F">
            <w:pPr>
              <w:spacing w:after="0" w:line="240" w:lineRule="auto"/>
              <w:jc w:val="both"/>
              <w:rPr>
                <w:rFonts w:cstheme="minorHAnsi"/>
                <w:b/>
                <w:bCs/>
              </w:rPr>
            </w:pPr>
            <w:r w:rsidRPr="003E78B0">
              <w:rPr>
                <w:rFonts w:cstheme="minorHAnsi"/>
                <w:shd w:val="clear" w:color="auto" w:fill="FFFFFF"/>
              </w:rPr>
              <w:t>Her tür toprağa uyum sağlamanın yanında en iyi gelişimini nemli, geçirgen topraklarda sağlar.</w:t>
            </w:r>
          </w:p>
        </w:tc>
      </w:tr>
      <w:tr w:rsidR="007628ED" w:rsidRPr="003E78B0" w14:paraId="72754166" w14:textId="77777777" w:rsidTr="00C7248F">
        <w:tc>
          <w:tcPr>
            <w:tcW w:w="643" w:type="dxa"/>
          </w:tcPr>
          <w:p w14:paraId="33147A86" w14:textId="77777777" w:rsidR="007628ED" w:rsidRPr="003E78B0" w:rsidRDefault="007628ED" w:rsidP="00C7248F">
            <w:pPr>
              <w:spacing w:after="0" w:line="240" w:lineRule="auto"/>
              <w:jc w:val="both"/>
              <w:rPr>
                <w:rFonts w:cstheme="minorHAnsi"/>
                <w:b/>
                <w:bCs/>
              </w:rPr>
            </w:pPr>
            <w:r w:rsidRPr="003E78B0">
              <w:rPr>
                <w:rFonts w:cstheme="minorHAnsi"/>
                <w:b/>
                <w:bCs/>
              </w:rPr>
              <w:t>19</w:t>
            </w:r>
          </w:p>
        </w:tc>
        <w:tc>
          <w:tcPr>
            <w:tcW w:w="222" w:type="dxa"/>
          </w:tcPr>
          <w:p w14:paraId="33AD2F23" w14:textId="77777777" w:rsidR="007628ED" w:rsidRPr="003E78B0" w:rsidRDefault="007628ED" w:rsidP="00C7248F">
            <w:pPr>
              <w:spacing w:after="0" w:line="240" w:lineRule="auto"/>
              <w:jc w:val="both"/>
              <w:rPr>
                <w:rFonts w:cstheme="minorHAnsi"/>
                <w:b/>
                <w:bCs/>
              </w:rPr>
            </w:pPr>
          </w:p>
        </w:tc>
        <w:tc>
          <w:tcPr>
            <w:tcW w:w="2070" w:type="dxa"/>
          </w:tcPr>
          <w:p w14:paraId="15F61DFF"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Ilex</w:t>
            </w:r>
            <w:proofErr w:type="spellEnd"/>
            <w:r w:rsidRPr="003E78B0">
              <w:rPr>
                <w:rFonts w:cstheme="minorHAnsi"/>
                <w:b/>
                <w:bCs/>
                <w:i/>
              </w:rPr>
              <w:t xml:space="preserve"> x </w:t>
            </w:r>
            <w:proofErr w:type="spellStart"/>
            <w:r w:rsidRPr="003E78B0">
              <w:rPr>
                <w:rFonts w:cstheme="minorHAnsi"/>
                <w:b/>
                <w:bCs/>
                <w:i/>
              </w:rPr>
              <w:t>meserveae</w:t>
            </w:r>
            <w:proofErr w:type="spellEnd"/>
            <w:r>
              <w:rPr>
                <w:rFonts w:cstheme="minorHAnsi"/>
                <w:b/>
                <w:bCs/>
              </w:rPr>
              <w:t xml:space="preserve"> temini</w:t>
            </w:r>
          </w:p>
        </w:tc>
        <w:tc>
          <w:tcPr>
            <w:tcW w:w="816" w:type="dxa"/>
          </w:tcPr>
          <w:p w14:paraId="1DE96FAB"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1F6DB729" w14:textId="77777777" w:rsidR="007628ED" w:rsidRPr="003E78B0" w:rsidRDefault="007628ED" w:rsidP="00C7248F">
            <w:pPr>
              <w:spacing w:after="0" w:line="240" w:lineRule="auto"/>
              <w:jc w:val="both"/>
              <w:rPr>
                <w:rFonts w:cstheme="minorHAnsi"/>
                <w:b/>
                <w:bCs/>
              </w:rPr>
            </w:pPr>
            <w:r w:rsidRPr="003E78B0">
              <w:rPr>
                <w:rFonts w:cstheme="minorHAnsi"/>
                <w:b/>
                <w:bCs/>
              </w:rPr>
              <w:t>20</w:t>
            </w:r>
          </w:p>
        </w:tc>
        <w:tc>
          <w:tcPr>
            <w:tcW w:w="5358" w:type="dxa"/>
            <w:vMerge w:val="restart"/>
          </w:tcPr>
          <w:p w14:paraId="4F1850AC" w14:textId="77777777" w:rsidR="007628ED" w:rsidRPr="003E78B0" w:rsidRDefault="007628ED" w:rsidP="00C7248F">
            <w:pPr>
              <w:spacing w:after="0" w:line="240" w:lineRule="auto"/>
              <w:jc w:val="center"/>
              <w:rPr>
                <w:rFonts w:cstheme="minorHAnsi"/>
                <w:b/>
                <w:bCs/>
              </w:rPr>
            </w:pPr>
            <w:r w:rsidRPr="003E78B0">
              <w:rPr>
                <w:rFonts w:cstheme="minorHAnsi"/>
                <w:b/>
                <w:bCs/>
                <w:noProof/>
                <w:lang w:eastAsia="tr-TR"/>
              </w:rPr>
              <w:drawing>
                <wp:inline distT="0" distB="0" distL="0" distR="0" wp14:anchorId="59888872" wp14:editId="65E75B5F">
                  <wp:extent cx="3265170" cy="2432321"/>
                  <wp:effectExtent l="0" t="0" r="0" b="63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77611" cy="2441589"/>
                          </a:xfrm>
                          <a:prstGeom prst="rect">
                            <a:avLst/>
                          </a:prstGeom>
                        </pic:spPr>
                      </pic:pic>
                    </a:graphicData>
                  </a:graphic>
                </wp:inline>
              </w:drawing>
            </w:r>
          </w:p>
          <w:p w14:paraId="72DBB9D6" w14:textId="77777777" w:rsidR="007628ED" w:rsidRPr="003E78B0" w:rsidRDefault="007628ED" w:rsidP="00C7248F">
            <w:pPr>
              <w:spacing w:after="0" w:line="240" w:lineRule="auto"/>
              <w:jc w:val="center"/>
              <w:rPr>
                <w:rFonts w:cstheme="minorHAnsi"/>
                <w:b/>
                <w:bCs/>
              </w:rPr>
            </w:pPr>
          </w:p>
        </w:tc>
      </w:tr>
      <w:tr w:rsidR="007628ED" w:rsidRPr="003E78B0" w14:paraId="28AD1DE7" w14:textId="77777777" w:rsidTr="00C7248F">
        <w:tc>
          <w:tcPr>
            <w:tcW w:w="4627" w:type="dxa"/>
            <w:gridSpan w:val="5"/>
          </w:tcPr>
          <w:p w14:paraId="175ACD3C" w14:textId="77777777" w:rsidR="007628ED" w:rsidRPr="003E78B0" w:rsidRDefault="007628ED" w:rsidP="00C7248F">
            <w:pPr>
              <w:spacing w:after="0" w:line="240" w:lineRule="auto"/>
              <w:jc w:val="both"/>
              <w:rPr>
                <w:rFonts w:cstheme="minorHAnsi"/>
                <w:b/>
                <w:bCs/>
              </w:rPr>
            </w:pPr>
          </w:p>
          <w:p w14:paraId="11802EEC" w14:textId="77777777" w:rsidR="007628ED" w:rsidRPr="003E78B0" w:rsidRDefault="007628ED" w:rsidP="00C7248F">
            <w:pPr>
              <w:spacing w:after="0" w:line="240" w:lineRule="auto"/>
              <w:jc w:val="both"/>
              <w:rPr>
                <w:rFonts w:cstheme="minorHAnsi"/>
                <w:color w:val="000000"/>
              </w:rPr>
            </w:pPr>
            <w:r w:rsidRPr="003E78B0">
              <w:rPr>
                <w:rFonts w:cstheme="minorHAnsi"/>
                <w:b/>
                <w:bCs/>
              </w:rPr>
              <w:t xml:space="preserve">Teknik tarifi: </w:t>
            </w:r>
            <w:r w:rsidRPr="003E78B0">
              <w:rPr>
                <w:rFonts w:cstheme="minorHAnsi"/>
              </w:rPr>
              <w:t xml:space="preserve">175-200 cm boyunda, 100-120 cm çapında olması gereklidir. Mevsim itibarı ile tüm fidanlar kaplı olarak alınacak ve en az 12 ay kapta beklemiş olacaktır. En az 3-4 dallı olmalıdır.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araçlara yüklenmesi, işyerine nakliyesi ve indirilmesi işlemleri içindir.</w:t>
            </w:r>
          </w:p>
          <w:p w14:paraId="7D94C914" w14:textId="77777777" w:rsidR="007628ED" w:rsidRPr="003E78B0" w:rsidRDefault="007628ED" w:rsidP="00C7248F">
            <w:pPr>
              <w:spacing w:after="0" w:line="240" w:lineRule="auto"/>
              <w:jc w:val="both"/>
              <w:rPr>
                <w:rFonts w:cstheme="minorHAnsi"/>
                <w:color w:val="000000"/>
              </w:rPr>
            </w:pPr>
          </w:p>
          <w:p w14:paraId="4FF3110E" w14:textId="77777777" w:rsidR="007628ED" w:rsidRPr="003E78B0" w:rsidRDefault="007628ED" w:rsidP="00C7248F">
            <w:pPr>
              <w:spacing w:after="0" w:line="240" w:lineRule="auto"/>
              <w:jc w:val="both"/>
              <w:rPr>
                <w:rFonts w:cstheme="minorHAnsi"/>
                <w:color w:val="000000"/>
              </w:rPr>
            </w:pPr>
          </w:p>
          <w:p w14:paraId="3AE22B9D" w14:textId="77777777" w:rsidR="007628ED" w:rsidRPr="003E78B0" w:rsidRDefault="007628ED" w:rsidP="00C7248F">
            <w:pPr>
              <w:spacing w:after="0" w:line="240" w:lineRule="auto"/>
              <w:jc w:val="both"/>
              <w:rPr>
                <w:rFonts w:cstheme="minorHAnsi"/>
                <w:b/>
                <w:bCs/>
              </w:rPr>
            </w:pPr>
          </w:p>
        </w:tc>
        <w:tc>
          <w:tcPr>
            <w:tcW w:w="5358" w:type="dxa"/>
            <w:vMerge/>
          </w:tcPr>
          <w:p w14:paraId="11B00499" w14:textId="77777777" w:rsidR="007628ED" w:rsidRPr="003E78B0" w:rsidRDefault="007628ED" w:rsidP="00C7248F">
            <w:pPr>
              <w:spacing w:after="0" w:line="240" w:lineRule="auto"/>
              <w:jc w:val="both"/>
              <w:rPr>
                <w:rFonts w:cstheme="minorHAnsi"/>
                <w:b/>
                <w:bCs/>
              </w:rPr>
            </w:pPr>
          </w:p>
        </w:tc>
      </w:tr>
      <w:tr w:rsidR="007628ED" w:rsidRPr="003E78B0" w14:paraId="63EBF7BF" w14:textId="77777777" w:rsidTr="00C7248F">
        <w:tc>
          <w:tcPr>
            <w:tcW w:w="9985" w:type="dxa"/>
            <w:gridSpan w:val="6"/>
          </w:tcPr>
          <w:p w14:paraId="1460E2DD"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66F89C77" w14:textId="77777777" w:rsidTr="00C7248F">
        <w:trPr>
          <w:trHeight w:val="2405"/>
        </w:trPr>
        <w:tc>
          <w:tcPr>
            <w:tcW w:w="9985" w:type="dxa"/>
            <w:gridSpan w:val="6"/>
          </w:tcPr>
          <w:p w14:paraId="6E8C54D1" w14:textId="77777777" w:rsidR="007628ED" w:rsidRPr="003E78B0" w:rsidRDefault="007628ED" w:rsidP="00C7248F">
            <w:pPr>
              <w:spacing w:after="0" w:line="240" w:lineRule="auto"/>
              <w:jc w:val="both"/>
              <w:rPr>
                <w:rFonts w:cstheme="minorHAnsi"/>
                <w:b/>
                <w:bCs/>
              </w:rPr>
            </w:pPr>
          </w:p>
          <w:p w14:paraId="189ECE7D" w14:textId="77777777" w:rsidR="007628ED" w:rsidRPr="003E78B0" w:rsidRDefault="007628ED" w:rsidP="00C7248F">
            <w:pPr>
              <w:spacing w:after="0" w:line="240" w:lineRule="auto"/>
              <w:jc w:val="both"/>
              <w:rPr>
                <w:rFonts w:cstheme="minorHAnsi"/>
                <w:shd w:val="clear" w:color="auto" w:fill="FFFFFF"/>
              </w:rPr>
            </w:pPr>
          </w:p>
          <w:p w14:paraId="1F644EEE" w14:textId="77777777" w:rsidR="007628ED" w:rsidRPr="00761D69" w:rsidRDefault="007628ED" w:rsidP="00C7248F">
            <w:pPr>
              <w:spacing w:after="0" w:line="240" w:lineRule="auto"/>
              <w:jc w:val="both"/>
              <w:rPr>
                <w:rFonts w:cstheme="minorHAnsi"/>
                <w:color w:val="000000"/>
              </w:rPr>
            </w:pPr>
          </w:p>
          <w:p w14:paraId="6634B8CE" w14:textId="77777777" w:rsidR="007628ED" w:rsidRPr="00761D69" w:rsidRDefault="007628ED" w:rsidP="00C7248F">
            <w:pPr>
              <w:spacing w:after="0" w:line="240" w:lineRule="auto"/>
              <w:jc w:val="both"/>
              <w:rPr>
                <w:rFonts w:cstheme="minorHAnsi"/>
                <w:color w:val="000000"/>
              </w:rPr>
            </w:pPr>
            <w:r w:rsidRPr="00761D69">
              <w:rPr>
                <w:rFonts w:cstheme="minorHAnsi"/>
                <w:color w:val="000000"/>
              </w:rPr>
              <w:t>İyi bir gelişme ve büyüme göstermek için güneşli ya da yarı gölgeli bölgeleri tercih eder.</w:t>
            </w:r>
          </w:p>
          <w:p w14:paraId="0FA2A775" w14:textId="77777777" w:rsidR="007628ED" w:rsidRPr="00761D69" w:rsidRDefault="007628ED" w:rsidP="00C7248F">
            <w:pPr>
              <w:spacing w:after="0" w:line="240" w:lineRule="auto"/>
              <w:jc w:val="both"/>
              <w:rPr>
                <w:rFonts w:cstheme="minorHAnsi"/>
                <w:color w:val="000000"/>
              </w:rPr>
            </w:pPr>
            <w:r w:rsidRPr="00761D69">
              <w:rPr>
                <w:rFonts w:cstheme="minorHAnsi"/>
                <w:color w:val="000000"/>
              </w:rPr>
              <w:t>Aşırı sulama kökleri için zararlıdır. Toprak nemli kalacak şekilde sulama yapılmalıdır.</w:t>
            </w:r>
          </w:p>
          <w:p w14:paraId="6DFEE734" w14:textId="77777777" w:rsidR="007628ED" w:rsidRPr="003E78B0" w:rsidRDefault="007628ED" w:rsidP="00C7248F">
            <w:pPr>
              <w:spacing w:after="0" w:line="240" w:lineRule="auto"/>
              <w:jc w:val="both"/>
              <w:rPr>
                <w:rFonts w:cstheme="minorHAnsi"/>
                <w:b/>
                <w:bCs/>
              </w:rPr>
            </w:pPr>
            <w:r w:rsidRPr="00761D69">
              <w:rPr>
                <w:rFonts w:cstheme="minorHAnsi"/>
                <w:color w:val="000000"/>
              </w:rPr>
              <w:t>Hafif asitli, nemli, iyi drene edilmiş topraklarda iyi gelişmektedir.</w:t>
            </w:r>
          </w:p>
        </w:tc>
      </w:tr>
      <w:tr w:rsidR="007628ED" w:rsidRPr="003E78B0" w14:paraId="24AF21B4" w14:textId="77777777" w:rsidTr="00C7248F">
        <w:tc>
          <w:tcPr>
            <w:tcW w:w="643" w:type="dxa"/>
          </w:tcPr>
          <w:p w14:paraId="6A9774B1" w14:textId="77777777" w:rsidR="007628ED" w:rsidRPr="003E78B0" w:rsidRDefault="007628ED" w:rsidP="00C7248F">
            <w:pPr>
              <w:spacing w:after="0" w:line="240" w:lineRule="auto"/>
              <w:jc w:val="both"/>
              <w:rPr>
                <w:rFonts w:cstheme="minorHAnsi"/>
                <w:b/>
                <w:bCs/>
              </w:rPr>
            </w:pPr>
            <w:r w:rsidRPr="003E78B0">
              <w:rPr>
                <w:rFonts w:cstheme="minorHAnsi"/>
                <w:b/>
                <w:bCs/>
              </w:rPr>
              <w:lastRenderedPageBreak/>
              <w:t>20</w:t>
            </w:r>
          </w:p>
        </w:tc>
        <w:tc>
          <w:tcPr>
            <w:tcW w:w="222" w:type="dxa"/>
          </w:tcPr>
          <w:p w14:paraId="4F64A6FB" w14:textId="77777777" w:rsidR="007628ED" w:rsidRPr="003E78B0" w:rsidRDefault="007628ED" w:rsidP="00C7248F">
            <w:pPr>
              <w:spacing w:after="0" w:line="240" w:lineRule="auto"/>
              <w:jc w:val="both"/>
              <w:rPr>
                <w:rFonts w:cstheme="minorHAnsi"/>
                <w:b/>
                <w:bCs/>
              </w:rPr>
            </w:pPr>
          </w:p>
        </w:tc>
        <w:tc>
          <w:tcPr>
            <w:tcW w:w="2070" w:type="dxa"/>
          </w:tcPr>
          <w:p w14:paraId="6366CE9D" w14:textId="77777777" w:rsidR="007628ED" w:rsidRPr="003E78B0" w:rsidRDefault="007628ED" w:rsidP="00C7248F">
            <w:pPr>
              <w:spacing w:after="0" w:line="240" w:lineRule="auto"/>
              <w:jc w:val="both"/>
              <w:rPr>
                <w:rFonts w:cstheme="minorHAnsi"/>
                <w:b/>
                <w:bCs/>
              </w:rPr>
            </w:pPr>
            <w:r w:rsidRPr="003E78B0">
              <w:rPr>
                <w:rFonts w:cstheme="minorHAnsi"/>
                <w:b/>
                <w:bCs/>
                <w:i/>
              </w:rPr>
              <w:t>Rosa “</w:t>
            </w:r>
            <w:proofErr w:type="spellStart"/>
            <w:r w:rsidRPr="003E78B0">
              <w:rPr>
                <w:rFonts w:cstheme="minorHAnsi"/>
                <w:b/>
                <w:bCs/>
                <w:i/>
              </w:rPr>
              <w:t>Mattias</w:t>
            </w:r>
            <w:proofErr w:type="spellEnd"/>
            <w:r w:rsidRPr="003E78B0">
              <w:rPr>
                <w:rFonts w:cstheme="minorHAnsi"/>
                <w:b/>
                <w:bCs/>
                <w:i/>
              </w:rPr>
              <w:t xml:space="preserve"> </w:t>
            </w:r>
            <w:proofErr w:type="spellStart"/>
            <w:r w:rsidRPr="003E78B0">
              <w:rPr>
                <w:rFonts w:cstheme="minorHAnsi"/>
                <w:b/>
                <w:bCs/>
                <w:i/>
              </w:rPr>
              <w:t>meilland</w:t>
            </w:r>
            <w:proofErr w:type="spellEnd"/>
            <w:r w:rsidRPr="003E78B0">
              <w:rPr>
                <w:rFonts w:cstheme="minorHAnsi"/>
                <w:b/>
                <w:bCs/>
                <w:i/>
              </w:rPr>
              <w:t>”</w:t>
            </w:r>
            <w:r w:rsidRPr="003E78B0">
              <w:rPr>
                <w:rFonts w:cstheme="minorHAnsi"/>
                <w:b/>
                <w:bCs/>
              </w:rPr>
              <w:t xml:space="preserve"> (Kırmızı </w:t>
            </w:r>
            <w:proofErr w:type="spellStart"/>
            <w:r w:rsidRPr="003E78B0">
              <w:rPr>
                <w:rFonts w:cstheme="minorHAnsi"/>
                <w:b/>
                <w:bCs/>
              </w:rPr>
              <w:t>meyland</w:t>
            </w:r>
            <w:proofErr w:type="spellEnd"/>
            <w:r w:rsidRPr="003E78B0">
              <w:rPr>
                <w:rFonts w:cstheme="minorHAnsi"/>
                <w:b/>
                <w:bCs/>
              </w:rPr>
              <w:t xml:space="preserve"> gülü) temini</w:t>
            </w:r>
          </w:p>
        </w:tc>
        <w:tc>
          <w:tcPr>
            <w:tcW w:w="816" w:type="dxa"/>
          </w:tcPr>
          <w:p w14:paraId="7A11384B"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01A99E98" w14:textId="77777777" w:rsidR="007628ED" w:rsidRPr="003E78B0" w:rsidRDefault="007628ED" w:rsidP="00C7248F">
            <w:pPr>
              <w:spacing w:after="0" w:line="240" w:lineRule="auto"/>
              <w:jc w:val="both"/>
              <w:rPr>
                <w:rFonts w:cstheme="minorHAnsi"/>
                <w:b/>
                <w:bCs/>
              </w:rPr>
            </w:pPr>
            <w:r w:rsidRPr="003E78B0">
              <w:rPr>
                <w:rFonts w:cstheme="minorHAnsi"/>
                <w:b/>
                <w:bCs/>
              </w:rPr>
              <w:t>1.500</w:t>
            </w:r>
          </w:p>
        </w:tc>
        <w:tc>
          <w:tcPr>
            <w:tcW w:w="5358" w:type="dxa"/>
            <w:vMerge w:val="restart"/>
          </w:tcPr>
          <w:p w14:paraId="6335DEBF"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77A9432B" wp14:editId="3382CBE6">
                  <wp:extent cx="1953260" cy="2514600"/>
                  <wp:effectExtent l="0" t="0" r="8890" b="0"/>
                  <wp:docPr id="23" name="Resim 23" descr="Meyland Gülü 20-30 Cm Boy 1,5 Litrelik Saksı sahibinden.comda - 104214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eyland Gülü 20-30 Cm Boy 1,5 Litrelik Saksı sahibinden.comda - 1042145399"/>
                          <pic:cNvPicPr>
                            <a:picLocks noChangeAspect="1" noChangeArrowheads="1"/>
                          </pic:cNvPicPr>
                        </pic:nvPicPr>
                        <pic:blipFill rotWithShape="1">
                          <a:blip r:embed="rId30">
                            <a:extLst>
                              <a:ext uri="{28A0092B-C50C-407E-A947-70E740481C1C}">
                                <a14:useLocalDpi xmlns:a14="http://schemas.microsoft.com/office/drawing/2010/main" val="0"/>
                              </a:ext>
                            </a:extLst>
                          </a:blip>
                          <a:srcRect l="22059" t="2941" r="21397"/>
                          <a:stretch/>
                        </pic:blipFill>
                        <pic:spPr bwMode="auto">
                          <a:xfrm>
                            <a:off x="0" y="0"/>
                            <a:ext cx="1953260" cy="2514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28ED" w:rsidRPr="003E78B0" w14:paraId="1B6C36F6" w14:textId="77777777" w:rsidTr="00C7248F">
        <w:tc>
          <w:tcPr>
            <w:tcW w:w="4627" w:type="dxa"/>
            <w:gridSpan w:val="5"/>
          </w:tcPr>
          <w:p w14:paraId="6DACACF0" w14:textId="77777777" w:rsidR="007628ED" w:rsidRPr="003E78B0" w:rsidRDefault="007628ED" w:rsidP="00C7248F">
            <w:pPr>
              <w:spacing w:after="0" w:line="240" w:lineRule="auto"/>
              <w:jc w:val="both"/>
              <w:rPr>
                <w:rFonts w:cstheme="minorHAnsi"/>
                <w:b/>
                <w:bCs/>
              </w:rPr>
            </w:pPr>
          </w:p>
          <w:p w14:paraId="14735605" w14:textId="77777777" w:rsidR="007628ED" w:rsidRPr="003E78B0" w:rsidRDefault="007628ED" w:rsidP="00C7248F">
            <w:pPr>
              <w:spacing w:after="0" w:line="240" w:lineRule="auto"/>
              <w:jc w:val="both"/>
              <w:rPr>
                <w:rFonts w:cstheme="minorHAnsi"/>
                <w:b/>
                <w:bCs/>
              </w:rPr>
            </w:pPr>
            <w:r w:rsidRPr="003E78B0">
              <w:rPr>
                <w:rFonts w:cstheme="minorHAnsi"/>
                <w:b/>
                <w:bCs/>
              </w:rPr>
              <w:t xml:space="preserve">Teknik tarifi: </w:t>
            </w:r>
            <w:r w:rsidRPr="003E78B0">
              <w:rPr>
                <w:rFonts w:cstheme="minorHAnsi"/>
              </w:rPr>
              <w:t xml:space="preserve">30-40 cm boyunda, 30-40 cm çapında olması gereklidir. Mevsim itibarı ile tüm fidanlar kaplı olarak alınacak ve en az 12 ay kapta beklemiş olacaktır. En az 3-4 dallı olmalıdır.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 xml:space="preserve">araçlara yüklenmesi, işyerine nakliyesi ve indirilmesi işlemleri içindir. </w:t>
            </w:r>
          </w:p>
          <w:p w14:paraId="27B7C7C6" w14:textId="77777777" w:rsidR="007628ED" w:rsidRPr="003E78B0" w:rsidRDefault="007628ED" w:rsidP="00C7248F">
            <w:pPr>
              <w:spacing w:after="0" w:line="240" w:lineRule="auto"/>
              <w:jc w:val="both"/>
              <w:rPr>
                <w:rFonts w:cstheme="minorHAnsi"/>
                <w:b/>
                <w:bCs/>
              </w:rPr>
            </w:pPr>
          </w:p>
        </w:tc>
        <w:tc>
          <w:tcPr>
            <w:tcW w:w="5358" w:type="dxa"/>
            <w:vMerge/>
          </w:tcPr>
          <w:p w14:paraId="5077B51F" w14:textId="77777777" w:rsidR="007628ED" w:rsidRPr="003E78B0" w:rsidRDefault="007628ED" w:rsidP="00C7248F">
            <w:pPr>
              <w:spacing w:after="0" w:line="240" w:lineRule="auto"/>
              <w:jc w:val="both"/>
              <w:rPr>
                <w:rFonts w:cstheme="minorHAnsi"/>
                <w:b/>
                <w:bCs/>
              </w:rPr>
            </w:pPr>
          </w:p>
        </w:tc>
      </w:tr>
      <w:tr w:rsidR="007628ED" w:rsidRPr="003E78B0" w14:paraId="10FD9CA1" w14:textId="77777777" w:rsidTr="00C7248F">
        <w:tc>
          <w:tcPr>
            <w:tcW w:w="9985" w:type="dxa"/>
            <w:gridSpan w:val="6"/>
          </w:tcPr>
          <w:p w14:paraId="218546E6"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5945D1A4" w14:textId="77777777" w:rsidTr="00C7248F">
        <w:trPr>
          <w:trHeight w:val="2366"/>
        </w:trPr>
        <w:tc>
          <w:tcPr>
            <w:tcW w:w="9985" w:type="dxa"/>
            <w:gridSpan w:val="6"/>
          </w:tcPr>
          <w:p w14:paraId="6C6E935E" w14:textId="77777777" w:rsidR="007628ED" w:rsidRPr="003E78B0" w:rsidRDefault="007628ED" w:rsidP="00C7248F">
            <w:pPr>
              <w:spacing w:after="0" w:line="240" w:lineRule="auto"/>
              <w:jc w:val="both"/>
              <w:rPr>
                <w:rFonts w:cstheme="minorHAnsi"/>
                <w:b/>
                <w:bCs/>
              </w:rPr>
            </w:pPr>
          </w:p>
          <w:p w14:paraId="691876E8" w14:textId="77777777" w:rsidR="007628ED" w:rsidRPr="003E78B0" w:rsidRDefault="007628ED" w:rsidP="00C7248F">
            <w:pPr>
              <w:spacing w:after="0" w:line="240" w:lineRule="auto"/>
              <w:jc w:val="both"/>
              <w:rPr>
                <w:rFonts w:cstheme="minorHAnsi"/>
                <w:shd w:val="clear" w:color="auto" w:fill="FFFFFF"/>
              </w:rPr>
            </w:pPr>
          </w:p>
          <w:p w14:paraId="6A968290"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İyi bir gelişme ve büyüme göstermek için güneşli ya da yarı gölgeli bölgeleri tercih eder.</w:t>
            </w:r>
          </w:p>
          <w:p w14:paraId="2B1BB7D0" w14:textId="77777777" w:rsidR="007628ED" w:rsidRPr="003E78B0" w:rsidRDefault="007628ED" w:rsidP="00C7248F">
            <w:pPr>
              <w:spacing w:after="0" w:line="240" w:lineRule="auto"/>
              <w:jc w:val="both"/>
              <w:rPr>
                <w:rFonts w:cstheme="minorHAnsi"/>
                <w:shd w:val="clear" w:color="auto" w:fill="FFFFFF"/>
              </w:rPr>
            </w:pPr>
            <w:r w:rsidRPr="003E78B0">
              <w:rPr>
                <w:rFonts w:cstheme="minorHAnsi"/>
                <w:bCs/>
                <w:shd w:val="clear" w:color="auto" w:fill="FFFFFF"/>
              </w:rPr>
              <w:t xml:space="preserve">Aşırı sulama kökleri için zararlıdır. </w:t>
            </w:r>
            <w:r w:rsidRPr="003E78B0">
              <w:rPr>
                <w:rFonts w:cstheme="minorHAnsi"/>
                <w:shd w:val="clear" w:color="auto" w:fill="FFFFFF"/>
              </w:rPr>
              <w:t>Toprak nemli kalacak şekilde sulama yapılmalıdır.</w:t>
            </w:r>
          </w:p>
          <w:p w14:paraId="616776CF" w14:textId="77777777" w:rsidR="007628ED" w:rsidRPr="003E78B0" w:rsidRDefault="007628ED" w:rsidP="00C7248F">
            <w:pPr>
              <w:spacing w:after="0" w:line="240" w:lineRule="auto"/>
              <w:jc w:val="both"/>
              <w:rPr>
                <w:rFonts w:cstheme="minorHAnsi"/>
                <w:bCs/>
              </w:rPr>
            </w:pPr>
            <w:r w:rsidRPr="003E78B0">
              <w:rPr>
                <w:rFonts w:cstheme="minorHAnsi"/>
                <w:bCs/>
              </w:rPr>
              <w:t>Gül gübresi kullanılması uygundur.</w:t>
            </w:r>
          </w:p>
        </w:tc>
      </w:tr>
      <w:tr w:rsidR="007628ED" w:rsidRPr="003E78B0" w14:paraId="72D58714" w14:textId="77777777" w:rsidTr="00C7248F">
        <w:trPr>
          <w:trHeight w:val="178"/>
        </w:trPr>
        <w:tc>
          <w:tcPr>
            <w:tcW w:w="643" w:type="dxa"/>
          </w:tcPr>
          <w:p w14:paraId="668876BD" w14:textId="7AE8363D" w:rsidR="007628ED" w:rsidRPr="003E78B0" w:rsidRDefault="007628ED" w:rsidP="00C7248F">
            <w:pPr>
              <w:spacing w:after="0" w:line="240" w:lineRule="auto"/>
              <w:jc w:val="both"/>
              <w:rPr>
                <w:rFonts w:cstheme="minorHAnsi"/>
                <w:b/>
                <w:bCs/>
              </w:rPr>
            </w:pPr>
            <w:r w:rsidRPr="003E78B0">
              <w:rPr>
                <w:rFonts w:cstheme="minorHAnsi"/>
                <w:b/>
                <w:bCs/>
              </w:rPr>
              <w:t>2</w:t>
            </w:r>
            <w:r w:rsidR="00124D28">
              <w:rPr>
                <w:rFonts w:cstheme="minorHAnsi"/>
                <w:b/>
                <w:bCs/>
              </w:rPr>
              <w:t>1</w:t>
            </w:r>
          </w:p>
        </w:tc>
        <w:tc>
          <w:tcPr>
            <w:tcW w:w="222" w:type="dxa"/>
          </w:tcPr>
          <w:p w14:paraId="1C401BA9" w14:textId="77777777" w:rsidR="007628ED" w:rsidRPr="003E78B0" w:rsidRDefault="007628ED" w:rsidP="00C7248F">
            <w:pPr>
              <w:spacing w:after="0" w:line="240" w:lineRule="auto"/>
              <w:jc w:val="both"/>
              <w:rPr>
                <w:rFonts w:cstheme="minorHAnsi"/>
                <w:b/>
                <w:bCs/>
              </w:rPr>
            </w:pPr>
          </w:p>
        </w:tc>
        <w:tc>
          <w:tcPr>
            <w:tcW w:w="2070" w:type="dxa"/>
          </w:tcPr>
          <w:p w14:paraId="6271E48E" w14:textId="77777777" w:rsidR="007628ED" w:rsidRPr="003E78B0" w:rsidRDefault="007628ED" w:rsidP="00C7248F">
            <w:pPr>
              <w:spacing w:after="0" w:line="240" w:lineRule="auto"/>
              <w:jc w:val="both"/>
              <w:rPr>
                <w:rFonts w:cstheme="minorHAnsi"/>
                <w:b/>
                <w:bCs/>
              </w:rPr>
            </w:pPr>
            <w:r w:rsidRPr="003E78B0">
              <w:rPr>
                <w:rFonts w:cstheme="minorHAnsi"/>
                <w:b/>
                <w:bCs/>
                <w:i/>
              </w:rPr>
              <w:t>Rosa “Henri Salvador”</w:t>
            </w:r>
            <w:r w:rsidRPr="003E78B0">
              <w:rPr>
                <w:rFonts w:cstheme="minorHAnsi"/>
                <w:b/>
                <w:bCs/>
              </w:rPr>
              <w:t xml:space="preserve"> (Beyaz </w:t>
            </w:r>
            <w:proofErr w:type="spellStart"/>
            <w:r w:rsidRPr="003E78B0">
              <w:rPr>
                <w:rFonts w:cstheme="minorHAnsi"/>
                <w:b/>
                <w:bCs/>
              </w:rPr>
              <w:t>meyland</w:t>
            </w:r>
            <w:proofErr w:type="spellEnd"/>
            <w:r w:rsidRPr="003E78B0">
              <w:rPr>
                <w:rFonts w:cstheme="minorHAnsi"/>
                <w:b/>
                <w:bCs/>
              </w:rPr>
              <w:t xml:space="preserve"> gülü) temini</w:t>
            </w:r>
          </w:p>
        </w:tc>
        <w:tc>
          <w:tcPr>
            <w:tcW w:w="816" w:type="dxa"/>
          </w:tcPr>
          <w:p w14:paraId="465A0456"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06652E8A" w14:textId="77777777" w:rsidR="007628ED" w:rsidRPr="003E78B0" w:rsidRDefault="007628ED" w:rsidP="00C7248F">
            <w:pPr>
              <w:spacing w:after="0" w:line="240" w:lineRule="auto"/>
              <w:jc w:val="both"/>
              <w:rPr>
                <w:rFonts w:cstheme="minorHAnsi"/>
                <w:b/>
                <w:bCs/>
              </w:rPr>
            </w:pPr>
            <w:r w:rsidRPr="003E78B0">
              <w:rPr>
                <w:rFonts w:cstheme="minorHAnsi"/>
                <w:b/>
                <w:bCs/>
              </w:rPr>
              <w:t>1.000</w:t>
            </w:r>
          </w:p>
        </w:tc>
        <w:tc>
          <w:tcPr>
            <w:tcW w:w="5358" w:type="dxa"/>
            <w:vMerge w:val="restart"/>
          </w:tcPr>
          <w:p w14:paraId="72B708B2"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3BD4F306" wp14:editId="00DA8057">
                  <wp:extent cx="2798445" cy="2798445"/>
                  <wp:effectExtent l="0" t="0" r="1905" b="1905"/>
                  <wp:docPr id="24" name="Resim 24" descr="Tüplü Aşılı Hella Beyaz Kokulu Sarmaşık Gül Fidanı | Berke Fidancılık  Türkiye'nin Sanal Bahçe Rey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üplü Aşılı Hella Beyaz Kokulu Sarmaşık Gül Fidanı | Berke Fidancılık  Türkiye'nin Sanal Bahçe Reyon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8445" cy="2798445"/>
                          </a:xfrm>
                          <a:prstGeom prst="rect">
                            <a:avLst/>
                          </a:prstGeom>
                          <a:noFill/>
                          <a:ln>
                            <a:noFill/>
                          </a:ln>
                        </pic:spPr>
                      </pic:pic>
                    </a:graphicData>
                  </a:graphic>
                </wp:inline>
              </w:drawing>
            </w:r>
          </w:p>
        </w:tc>
      </w:tr>
      <w:tr w:rsidR="007628ED" w:rsidRPr="003E78B0" w14:paraId="0315EFC9" w14:textId="77777777" w:rsidTr="00C7248F">
        <w:tc>
          <w:tcPr>
            <w:tcW w:w="4627" w:type="dxa"/>
            <w:gridSpan w:val="5"/>
          </w:tcPr>
          <w:p w14:paraId="04ABF232" w14:textId="77777777" w:rsidR="007628ED" w:rsidRPr="003E78B0" w:rsidRDefault="007628ED" w:rsidP="00C7248F">
            <w:pPr>
              <w:spacing w:after="0" w:line="240" w:lineRule="auto"/>
              <w:jc w:val="both"/>
              <w:rPr>
                <w:rFonts w:cstheme="minorHAnsi"/>
                <w:b/>
                <w:bCs/>
              </w:rPr>
            </w:pPr>
          </w:p>
          <w:p w14:paraId="5377193E" w14:textId="77777777" w:rsidR="007628ED" w:rsidRPr="003E78B0" w:rsidRDefault="007628ED" w:rsidP="00C7248F">
            <w:pPr>
              <w:spacing w:after="0" w:line="240" w:lineRule="auto"/>
              <w:jc w:val="both"/>
              <w:rPr>
                <w:rFonts w:cstheme="minorHAnsi"/>
                <w:color w:val="000000"/>
              </w:rPr>
            </w:pPr>
            <w:r w:rsidRPr="003E78B0">
              <w:rPr>
                <w:rFonts w:cstheme="minorHAnsi"/>
                <w:b/>
                <w:bCs/>
              </w:rPr>
              <w:t xml:space="preserve">Teknik tarifi: </w:t>
            </w:r>
            <w:r w:rsidRPr="003E78B0">
              <w:rPr>
                <w:rFonts w:cstheme="minorHAnsi"/>
              </w:rPr>
              <w:t xml:space="preserve">30-40 cm boyunda, 30-40 cm çapında olması gereklidir. Mevsim itibarı ile tüm fidanlar kaplı olarak alınacak ve en az 12 ay kapta beklemiş olacaktır. En az 3-4 dallı olmalıdır.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araçlara yüklenmesi, işyerine nakliyesi ve indirilmesi işlemleri içindir.</w:t>
            </w:r>
          </w:p>
          <w:p w14:paraId="1B103864" w14:textId="77777777" w:rsidR="007628ED" w:rsidRPr="003E78B0" w:rsidRDefault="007628ED" w:rsidP="00C7248F">
            <w:pPr>
              <w:spacing w:after="0" w:line="240" w:lineRule="auto"/>
              <w:jc w:val="both"/>
              <w:rPr>
                <w:rFonts w:cstheme="minorHAnsi"/>
                <w:b/>
                <w:bCs/>
              </w:rPr>
            </w:pPr>
          </w:p>
          <w:p w14:paraId="58501823" w14:textId="77777777" w:rsidR="007628ED" w:rsidRPr="003E78B0" w:rsidRDefault="007628ED" w:rsidP="00C7248F">
            <w:pPr>
              <w:spacing w:after="0" w:line="240" w:lineRule="auto"/>
              <w:jc w:val="both"/>
              <w:rPr>
                <w:rFonts w:cstheme="minorHAnsi"/>
                <w:b/>
                <w:bCs/>
              </w:rPr>
            </w:pPr>
          </w:p>
        </w:tc>
        <w:tc>
          <w:tcPr>
            <w:tcW w:w="5358" w:type="dxa"/>
            <w:vMerge/>
          </w:tcPr>
          <w:p w14:paraId="13BADF51" w14:textId="77777777" w:rsidR="007628ED" w:rsidRPr="003E78B0" w:rsidRDefault="007628ED" w:rsidP="00C7248F">
            <w:pPr>
              <w:spacing w:after="0" w:line="240" w:lineRule="auto"/>
              <w:jc w:val="both"/>
              <w:rPr>
                <w:rFonts w:cstheme="minorHAnsi"/>
                <w:b/>
                <w:bCs/>
              </w:rPr>
            </w:pPr>
          </w:p>
        </w:tc>
      </w:tr>
      <w:tr w:rsidR="007628ED" w:rsidRPr="003E78B0" w14:paraId="4285F652" w14:textId="77777777" w:rsidTr="00C7248F">
        <w:tc>
          <w:tcPr>
            <w:tcW w:w="9985" w:type="dxa"/>
            <w:gridSpan w:val="6"/>
          </w:tcPr>
          <w:p w14:paraId="7B9C9ED3"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258B0FF2" w14:textId="77777777" w:rsidTr="00C7248F">
        <w:trPr>
          <w:trHeight w:val="1403"/>
        </w:trPr>
        <w:tc>
          <w:tcPr>
            <w:tcW w:w="9985" w:type="dxa"/>
            <w:gridSpan w:val="6"/>
          </w:tcPr>
          <w:p w14:paraId="28478753" w14:textId="77777777" w:rsidR="007628ED" w:rsidRPr="003E78B0" w:rsidRDefault="007628ED" w:rsidP="00C7248F">
            <w:pPr>
              <w:spacing w:after="0" w:line="240" w:lineRule="auto"/>
              <w:jc w:val="both"/>
              <w:rPr>
                <w:rFonts w:cstheme="minorHAnsi"/>
                <w:shd w:val="clear" w:color="auto" w:fill="FFFFFF"/>
              </w:rPr>
            </w:pPr>
          </w:p>
          <w:p w14:paraId="5B1F4554" w14:textId="77777777" w:rsidR="007628ED" w:rsidRPr="00761D69" w:rsidRDefault="007628ED" w:rsidP="00C7248F">
            <w:pPr>
              <w:spacing w:after="0" w:line="240" w:lineRule="auto"/>
              <w:jc w:val="both"/>
              <w:rPr>
                <w:rFonts w:cstheme="minorHAnsi"/>
                <w:bCs/>
              </w:rPr>
            </w:pPr>
            <w:r w:rsidRPr="00761D69">
              <w:rPr>
                <w:rFonts w:cstheme="minorHAnsi"/>
                <w:bCs/>
              </w:rPr>
              <w:t>İyi bir gelişme ve büyüme göstermek için güneşli ya da yarı gölgeli bölgeleri tercih eder.</w:t>
            </w:r>
          </w:p>
          <w:p w14:paraId="59B3A0F9" w14:textId="77777777" w:rsidR="007628ED" w:rsidRPr="00761D69" w:rsidRDefault="007628ED" w:rsidP="00C7248F">
            <w:pPr>
              <w:spacing w:after="0" w:line="240" w:lineRule="auto"/>
              <w:jc w:val="both"/>
              <w:rPr>
                <w:rFonts w:cstheme="minorHAnsi"/>
                <w:bCs/>
              </w:rPr>
            </w:pPr>
            <w:r w:rsidRPr="00761D69">
              <w:rPr>
                <w:rFonts w:cstheme="minorHAnsi"/>
                <w:bCs/>
              </w:rPr>
              <w:t>Aşırı sulama kökleri için zararlıdır. Toprak nemli kalacak şekilde sulama yapılmalıdır.</w:t>
            </w:r>
          </w:p>
          <w:p w14:paraId="5B335B27" w14:textId="77777777" w:rsidR="007628ED" w:rsidRPr="003E78B0" w:rsidRDefault="007628ED" w:rsidP="00C7248F">
            <w:pPr>
              <w:spacing w:after="0" w:line="240" w:lineRule="auto"/>
              <w:jc w:val="both"/>
              <w:rPr>
                <w:rFonts w:cstheme="minorHAnsi"/>
                <w:bCs/>
              </w:rPr>
            </w:pPr>
            <w:r w:rsidRPr="003E78B0">
              <w:rPr>
                <w:rFonts w:cstheme="minorHAnsi"/>
                <w:bCs/>
              </w:rPr>
              <w:t>Gül gübresi kullanılması uygundur.</w:t>
            </w:r>
          </w:p>
          <w:p w14:paraId="5B932927" w14:textId="77777777" w:rsidR="007628ED" w:rsidRDefault="007628ED" w:rsidP="00C7248F">
            <w:pPr>
              <w:spacing w:after="0" w:line="240" w:lineRule="auto"/>
              <w:jc w:val="both"/>
              <w:rPr>
                <w:rFonts w:cstheme="minorHAnsi"/>
                <w:b/>
                <w:bCs/>
              </w:rPr>
            </w:pPr>
          </w:p>
          <w:p w14:paraId="5C3CDA2E" w14:textId="3DC25628" w:rsidR="00761D69" w:rsidRPr="003E78B0" w:rsidRDefault="00761D69" w:rsidP="00C7248F">
            <w:pPr>
              <w:spacing w:after="0" w:line="240" w:lineRule="auto"/>
              <w:jc w:val="both"/>
              <w:rPr>
                <w:rFonts w:cstheme="minorHAnsi"/>
                <w:b/>
                <w:bCs/>
              </w:rPr>
            </w:pPr>
          </w:p>
        </w:tc>
      </w:tr>
      <w:tr w:rsidR="007628ED" w:rsidRPr="003E78B0" w14:paraId="04B972C2" w14:textId="77777777" w:rsidTr="00C7248F">
        <w:tc>
          <w:tcPr>
            <w:tcW w:w="643" w:type="dxa"/>
          </w:tcPr>
          <w:p w14:paraId="62EF8CB5" w14:textId="77777777" w:rsidR="007628ED" w:rsidRPr="003E78B0" w:rsidRDefault="007628ED" w:rsidP="00C7248F">
            <w:pPr>
              <w:spacing w:after="0" w:line="240" w:lineRule="auto"/>
              <w:jc w:val="both"/>
              <w:rPr>
                <w:rFonts w:cstheme="minorHAnsi"/>
                <w:b/>
                <w:bCs/>
              </w:rPr>
            </w:pPr>
            <w:r w:rsidRPr="003E78B0">
              <w:rPr>
                <w:rFonts w:cstheme="minorHAnsi"/>
                <w:b/>
                <w:bCs/>
              </w:rPr>
              <w:lastRenderedPageBreak/>
              <w:t>22</w:t>
            </w:r>
          </w:p>
        </w:tc>
        <w:tc>
          <w:tcPr>
            <w:tcW w:w="222" w:type="dxa"/>
          </w:tcPr>
          <w:p w14:paraId="1AF5D4C5" w14:textId="77777777" w:rsidR="007628ED" w:rsidRPr="003E78B0" w:rsidRDefault="007628ED" w:rsidP="00C7248F">
            <w:pPr>
              <w:spacing w:after="0" w:line="240" w:lineRule="auto"/>
              <w:jc w:val="both"/>
              <w:rPr>
                <w:rFonts w:cstheme="minorHAnsi"/>
                <w:b/>
                <w:bCs/>
              </w:rPr>
            </w:pPr>
          </w:p>
        </w:tc>
        <w:tc>
          <w:tcPr>
            <w:tcW w:w="2070" w:type="dxa"/>
          </w:tcPr>
          <w:p w14:paraId="63F05B50" w14:textId="77777777" w:rsidR="007628ED" w:rsidRPr="003E78B0" w:rsidRDefault="007628ED" w:rsidP="00C7248F">
            <w:pPr>
              <w:spacing w:after="0" w:line="240" w:lineRule="auto"/>
              <w:jc w:val="both"/>
              <w:rPr>
                <w:rFonts w:cstheme="minorHAnsi"/>
                <w:b/>
                <w:bCs/>
              </w:rPr>
            </w:pPr>
            <w:r w:rsidRPr="003E78B0">
              <w:rPr>
                <w:rFonts w:cstheme="minorHAnsi"/>
                <w:b/>
                <w:bCs/>
                <w:i/>
              </w:rPr>
              <w:t xml:space="preserve">Rosa </w:t>
            </w:r>
            <w:proofErr w:type="spellStart"/>
            <w:r w:rsidRPr="003E78B0">
              <w:rPr>
                <w:rFonts w:cstheme="minorHAnsi"/>
                <w:b/>
                <w:bCs/>
                <w:i/>
              </w:rPr>
              <w:t>rugosa</w:t>
            </w:r>
            <w:proofErr w:type="spellEnd"/>
            <w:r w:rsidRPr="003E78B0">
              <w:rPr>
                <w:rFonts w:cstheme="minorHAnsi"/>
                <w:b/>
                <w:bCs/>
              </w:rPr>
              <w:t xml:space="preserve"> (Kuşburnu)</w:t>
            </w:r>
          </w:p>
        </w:tc>
        <w:tc>
          <w:tcPr>
            <w:tcW w:w="816" w:type="dxa"/>
          </w:tcPr>
          <w:p w14:paraId="16EBEC6C"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73D9B556" w14:textId="77777777" w:rsidR="007628ED" w:rsidRPr="003E78B0" w:rsidRDefault="007628ED" w:rsidP="00C7248F">
            <w:pPr>
              <w:spacing w:after="0" w:line="240" w:lineRule="auto"/>
              <w:jc w:val="both"/>
              <w:rPr>
                <w:rFonts w:cstheme="minorHAnsi"/>
                <w:b/>
                <w:bCs/>
              </w:rPr>
            </w:pPr>
            <w:r w:rsidRPr="003E78B0">
              <w:rPr>
                <w:rFonts w:cstheme="minorHAnsi"/>
                <w:b/>
                <w:bCs/>
              </w:rPr>
              <w:t>1.300</w:t>
            </w:r>
          </w:p>
        </w:tc>
        <w:tc>
          <w:tcPr>
            <w:tcW w:w="5358" w:type="dxa"/>
            <w:vMerge w:val="restart"/>
          </w:tcPr>
          <w:p w14:paraId="020E96BD"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75C1D808" wp14:editId="2889A62A">
                  <wp:extent cx="2933700" cy="2314575"/>
                  <wp:effectExtent l="0" t="0" r="0" b="9525"/>
                  <wp:docPr id="25" name="Resim 25" descr="Rosa Rugosa Hollanda Kuşburnu 24Lü Fiyatları ve Özell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sa Rugosa Hollanda Kuşburnu 24Lü Fiyatları ve Özellikleri"/>
                          <pic:cNvPicPr>
                            <a:picLocks noChangeAspect="1" noChangeArrowheads="1"/>
                          </pic:cNvPicPr>
                        </pic:nvPicPr>
                        <pic:blipFill rotWithShape="1">
                          <a:blip r:embed="rId32">
                            <a:extLst>
                              <a:ext uri="{28A0092B-C50C-407E-A947-70E740481C1C}">
                                <a14:useLocalDpi xmlns:a14="http://schemas.microsoft.com/office/drawing/2010/main" val="0"/>
                              </a:ext>
                            </a:extLst>
                          </a:blip>
                          <a:srcRect t="10827" b="11783"/>
                          <a:stretch/>
                        </pic:blipFill>
                        <pic:spPr bwMode="auto">
                          <a:xfrm>
                            <a:off x="0" y="0"/>
                            <a:ext cx="2933700" cy="23145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28ED" w:rsidRPr="003E78B0" w14:paraId="7D8588DA" w14:textId="77777777" w:rsidTr="00C7248F">
        <w:tc>
          <w:tcPr>
            <w:tcW w:w="4627" w:type="dxa"/>
            <w:gridSpan w:val="5"/>
          </w:tcPr>
          <w:p w14:paraId="59742264" w14:textId="77777777" w:rsidR="007628ED" w:rsidRPr="003E78B0" w:rsidRDefault="007628ED" w:rsidP="00C7248F">
            <w:pPr>
              <w:spacing w:after="0" w:line="240" w:lineRule="auto"/>
              <w:jc w:val="both"/>
              <w:rPr>
                <w:rFonts w:cstheme="minorHAnsi"/>
                <w:b/>
                <w:bCs/>
              </w:rPr>
            </w:pPr>
          </w:p>
          <w:p w14:paraId="575843B7" w14:textId="77777777" w:rsidR="007628ED" w:rsidRPr="003E78B0" w:rsidRDefault="007628ED" w:rsidP="00C7248F">
            <w:pPr>
              <w:spacing w:after="0" w:line="240" w:lineRule="auto"/>
              <w:jc w:val="both"/>
              <w:rPr>
                <w:rFonts w:cstheme="minorHAnsi"/>
                <w:b/>
                <w:bCs/>
              </w:rPr>
            </w:pPr>
            <w:r w:rsidRPr="003E78B0">
              <w:rPr>
                <w:rFonts w:cstheme="minorHAnsi"/>
                <w:b/>
                <w:bCs/>
              </w:rPr>
              <w:t xml:space="preserve">Teknik tarifi: </w:t>
            </w:r>
            <w:r w:rsidRPr="003E78B0">
              <w:rPr>
                <w:rFonts w:cstheme="minorHAnsi"/>
              </w:rPr>
              <w:t xml:space="preserve">40-60 cm boyunda, 40-60 cm çapında olması gereklidir. Mevsim itibarı ile tüm fidanlar kaplı olarak alınacak ve en az 12 ay kapta beklemiş olacaktır. En az 3-4 dallı olmalıdır.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araçlara yüklenmesi, işyerine nakliyesi ve indirilmesi işlemleri içindir.</w:t>
            </w:r>
          </w:p>
          <w:p w14:paraId="702A9586" w14:textId="77777777" w:rsidR="007628ED" w:rsidRPr="003E78B0" w:rsidRDefault="007628ED" w:rsidP="00C7248F">
            <w:pPr>
              <w:spacing w:after="0" w:line="240" w:lineRule="auto"/>
              <w:jc w:val="both"/>
              <w:rPr>
                <w:rFonts w:cstheme="minorHAnsi"/>
                <w:b/>
                <w:bCs/>
              </w:rPr>
            </w:pPr>
          </w:p>
          <w:p w14:paraId="2CB731EA" w14:textId="77777777" w:rsidR="007628ED" w:rsidRPr="003E78B0" w:rsidRDefault="007628ED" w:rsidP="00C7248F">
            <w:pPr>
              <w:spacing w:after="0" w:line="240" w:lineRule="auto"/>
              <w:jc w:val="both"/>
              <w:rPr>
                <w:rFonts w:cstheme="minorHAnsi"/>
                <w:b/>
                <w:bCs/>
              </w:rPr>
            </w:pPr>
          </w:p>
        </w:tc>
        <w:tc>
          <w:tcPr>
            <w:tcW w:w="5358" w:type="dxa"/>
            <w:vMerge/>
          </w:tcPr>
          <w:p w14:paraId="0B0297C8" w14:textId="77777777" w:rsidR="007628ED" w:rsidRPr="003E78B0" w:rsidRDefault="007628ED" w:rsidP="00C7248F">
            <w:pPr>
              <w:spacing w:after="0" w:line="240" w:lineRule="auto"/>
              <w:jc w:val="both"/>
              <w:rPr>
                <w:rFonts w:cstheme="minorHAnsi"/>
                <w:b/>
                <w:bCs/>
              </w:rPr>
            </w:pPr>
          </w:p>
        </w:tc>
      </w:tr>
      <w:tr w:rsidR="007628ED" w:rsidRPr="003E78B0" w14:paraId="5D214421" w14:textId="77777777" w:rsidTr="00C7248F">
        <w:tc>
          <w:tcPr>
            <w:tcW w:w="9985" w:type="dxa"/>
            <w:gridSpan w:val="6"/>
          </w:tcPr>
          <w:p w14:paraId="06E0120D"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29D5AA18" w14:textId="77777777" w:rsidTr="00C7248F">
        <w:trPr>
          <w:trHeight w:val="1498"/>
        </w:trPr>
        <w:tc>
          <w:tcPr>
            <w:tcW w:w="9985" w:type="dxa"/>
            <w:gridSpan w:val="6"/>
          </w:tcPr>
          <w:p w14:paraId="603F83CC" w14:textId="77777777" w:rsidR="007628ED" w:rsidRPr="003E78B0" w:rsidRDefault="007628ED" w:rsidP="00C7248F">
            <w:pPr>
              <w:spacing w:after="0" w:line="240" w:lineRule="auto"/>
              <w:jc w:val="both"/>
              <w:rPr>
                <w:rFonts w:cstheme="minorHAnsi"/>
                <w:shd w:val="clear" w:color="auto" w:fill="FFFFFF"/>
              </w:rPr>
            </w:pPr>
          </w:p>
          <w:p w14:paraId="7FB012D4"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İyi bir gelişme ve büyüme göstermek için güneşli ya da yarı gölgeli bölgeleri tercih eder.</w:t>
            </w:r>
          </w:p>
          <w:p w14:paraId="20CF5A89" w14:textId="77777777" w:rsidR="007628ED" w:rsidRPr="003E78B0" w:rsidRDefault="007628ED" w:rsidP="00C7248F">
            <w:pPr>
              <w:spacing w:after="0" w:line="240" w:lineRule="auto"/>
              <w:jc w:val="both"/>
              <w:rPr>
                <w:rFonts w:cstheme="minorHAnsi"/>
                <w:shd w:val="clear" w:color="auto" w:fill="FFFFFF"/>
              </w:rPr>
            </w:pPr>
            <w:r w:rsidRPr="003E78B0">
              <w:rPr>
                <w:rFonts w:cstheme="minorHAnsi"/>
                <w:bCs/>
                <w:shd w:val="clear" w:color="auto" w:fill="FFFFFF"/>
              </w:rPr>
              <w:t xml:space="preserve">Aşırı sulama kökleri için zararlıdır. </w:t>
            </w:r>
            <w:r w:rsidRPr="003E78B0">
              <w:rPr>
                <w:rFonts w:cstheme="minorHAnsi"/>
                <w:shd w:val="clear" w:color="auto" w:fill="FFFFFF"/>
              </w:rPr>
              <w:t>Toprak nemli kalacak şekilde sulama yapılmalıdır.</w:t>
            </w:r>
          </w:p>
          <w:p w14:paraId="4DD0F5A3" w14:textId="77777777" w:rsidR="007628ED" w:rsidRPr="003E78B0" w:rsidRDefault="007628ED" w:rsidP="00C7248F">
            <w:pPr>
              <w:spacing w:after="0" w:line="240" w:lineRule="auto"/>
              <w:jc w:val="both"/>
              <w:rPr>
                <w:rFonts w:cstheme="minorHAnsi"/>
                <w:color w:val="212121"/>
                <w:shd w:val="clear" w:color="auto" w:fill="FFFFFF"/>
              </w:rPr>
            </w:pPr>
            <w:r w:rsidRPr="003E78B0">
              <w:rPr>
                <w:rFonts w:cstheme="minorHAnsi"/>
                <w:color w:val="212121"/>
                <w:shd w:val="clear" w:color="auto" w:fill="FFFFFF"/>
              </w:rPr>
              <w:t>Kumlu, gevşek kalkerli topraklar tercih edilmelidir.</w:t>
            </w:r>
          </w:p>
          <w:p w14:paraId="646C4D12" w14:textId="77777777" w:rsidR="007628ED" w:rsidRPr="003E78B0" w:rsidRDefault="007628ED" w:rsidP="00C7248F">
            <w:pPr>
              <w:spacing w:after="0" w:line="240" w:lineRule="auto"/>
              <w:jc w:val="both"/>
              <w:rPr>
                <w:rFonts w:cstheme="minorHAnsi"/>
                <w:b/>
                <w:bCs/>
              </w:rPr>
            </w:pPr>
          </w:p>
        </w:tc>
      </w:tr>
      <w:tr w:rsidR="007628ED" w:rsidRPr="003E78B0" w14:paraId="121E09B0" w14:textId="77777777" w:rsidTr="00C7248F">
        <w:tc>
          <w:tcPr>
            <w:tcW w:w="643" w:type="dxa"/>
          </w:tcPr>
          <w:p w14:paraId="04EB2C8B" w14:textId="77777777" w:rsidR="007628ED" w:rsidRPr="003E78B0" w:rsidRDefault="007628ED" w:rsidP="00C7248F">
            <w:pPr>
              <w:spacing w:after="0" w:line="240" w:lineRule="auto"/>
              <w:jc w:val="both"/>
              <w:rPr>
                <w:rFonts w:cstheme="minorHAnsi"/>
                <w:b/>
                <w:bCs/>
              </w:rPr>
            </w:pPr>
            <w:r w:rsidRPr="003E78B0">
              <w:rPr>
                <w:rFonts w:cstheme="minorHAnsi"/>
                <w:b/>
                <w:bCs/>
              </w:rPr>
              <w:t>23</w:t>
            </w:r>
          </w:p>
        </w:tc>
        <w:tc>
          <w:tcPr>
            <w:tcW w:w="222" w:type="dxa"/>
          </w:tcPr>
          <w:p w14:paraId="4D189175" w14:textId="77777777" w:rsidR="007628ED" w:rsidRPr="003E78B0" w:rsidRDefault="007628ED" w:rsidP="00C7248F">
            <w:pPr>
              <w:spacing w:after="0" w:line="240" w:lineRule="auto"/>
              <w:jc w:val="both"/>
              <w:rPr>
                <w:rFonts w:cstheme="minorHAnsi"/>
                <w:b/>
                <w:bCs/>
              </w:rPr>
            </w:pPr>
          </w:p>
        </w:tc>
        <w:tc>
          <w:tcPr>
            <w:tcW w:w="2070" w:type="dxa"/>
          </w:tcPr>
          <w:p w14:paraId="429121DA"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Santolina</w:t>
            </w:r>
            <w:proofErr w:type="spellEnd"/>
            <w:r w:rsidRPr="003E78B0">
              <w:rPr>
                <w:rFonts w:cstheme="minorHAnsi"/>
                <w:b/>
                <w:bCs/>
                <w:i/>
              </w:rPr>
              <w:t xml:space="preserve"> </w:t>
            </w:r>
            <w:proofErr w:type="spellStart"/>
            <w:r w:rsidRPr="003E78B0">
              <w:rPr>
                <w:rFonts w:cstheme="minorHAnsi"/>
                <w:b/>
                <w:bCs/>
                <w:i/>
              </w:rPr>
              <w:t>chamaecyparissus</w:t>
            </w:r>
            <w:proofErr w:type="spellEnd"/>
            <w:r w:rsidRPr="003E78B0">
              <w:rPr>
                <w:rFonts w:cstheme="minorHAnsi"/>
                <w:b/>
                <w:bCs/>
              </w:rPr>
              <w:t xml:space="preserve"> (Lavantin) temini</w:t>
            </w:r>
          </w:p>
        </w:tc>
        <w:tc>
          <w:tcPr>
            <w:tcW w:w="816" w:type="dxa"/>
          </w:tcPr>
          <w:p w14:paraId="54CC74B2"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42A5BBF6" w14:textId="77777777" w:rsidR="007628ED" w:rsidRPr="003E78B0" w:rsidRDefault="007628ED" w:rsidP="00C7248F">
            <w:pPr>
              <w:spacing w:after="0" w:line="240" w:lineRule="auto"/>
              <w:jc w:val="both"/>
              <w:rPr>
                <w:rFonts w:cstheme="minorHAnsi"/>
                <w:b/>
                <w:bCs/>
              </w:rPr>
            </w:pPr>
            <w:r w:rsidRPr="003E78B0">
              <w:rPr>
                <w:rFonts w:cstheme="minorHAnsi"/>
                <w:b/>
                <w:bCs/>
              </w:rPr>
              <w:t>400</w:t>
            </w:r>
          </w:p>
        </w:tc>
        <w:tc>
          <w:tcPr>
            <w:tcW w:w="5358" w:type="dxa"/>
            <w:vMerge w:val="restart"/>
          </w:tcPr>
          <w:p w14:paraId="6B28AA66"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43B86B74" wp14:editId="14FF24F3">
                  <wp:extent cx="2816823" cy="2273862"/>
                  <wp:effectExtent l="0" t="0" r="3175" b="0"/>
                  <wp:docPr id="26" name="Resim 26" descr="Lavantin - Santolina chamaecypari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avantin - Santolina chamaecyparissu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3751" b="6912"/>
                          <a:stretch/>
                        </pic:blipFill>
                        <pic:spPr bwMode="auto">
                          <a:xfrm>
                            <a:off x="0" y="0"/>
                            <a:ext cx="2828272" cy="22831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28ED" w:rsidRPr="003E78B0" w14:paraId="392B0ACF" w14:textId="77777777" w:rsidTr="00C7248F">
        <w:tc>
          <w:tcPr>
            <w:tcW w:w="4627" w:type="dxa"/>
            <w:gridSpan w:val="5"/>
          </w:tcPr>
          <w:p w14:paraId="25665784" w14:textId="77777777" w:rsidR="007628ED" w:rsidRPr="003E78B0" w:rsidRDefault="007628ED" w:rsidP="00C7248F">
            <w:pPr>
              <w:spacing w:after="0" w:line="240" w:lineRule="auto"/>
              <w:jc w:val="both"/>
              <w:rPr>
                <w:rFonts w:cstheme="minorHAnsi"/>
                <w:b/>
                <w:bCs/>
              </w:rPr>
            </w:pPr>
          </w:p>
          <w:p w14:paraId="62382DBB" w14:textId="77777777" w:rsidR="007628ED" w:rsidRPr="003E78B0" w:rsidRDefault="007628ED" w:rsidP="00C7248F">
            <w:pPr>
              <w:spacing w:after="0" w:line="240" w:lineRule="auto"/>
              <w:jc w:val="both"/>
              <w:rPr>
                <w:rFonts w:cstheme="minorHAnsi"/>
                <w:b/>
                <w:bCs/>
              </w:rPr>
            </w:pPr>
            <w:r w:rsidRPr="003E78B0">
              <w:rPr>
                <w:rFonts w:cstheme="minorHAnsi"/>
                <w:b/>
                <w:bCs/>
              </w:rPr>
              <w:t xml:space="preserve">Teknik tarifi: </w:t>
            </w:r>
            <w:r w:rsidRPr="003E78B0">
              <w:rPr>
                <w:rFonts w:cstheme="minorHAnsi"/>
              </w:rPr>
              <w:t xml:space="preserve">30-40 cm boyunda, 40-60 cm çapında olması gereklidir. Mevsim itibarı ile tüm fidanlar kaplı olarak alınacak ve en az 12 ay kapta beklemiş olacaktır. En az 3-4 dallı olmalıdır.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araçlara yüklenmesi, işyerine nakliyesi ve indirilmesi işlemleri içindir.</w:t>
            </w:r>
          </w:p>
          <w:p w14:paraId="203F436A" w14:textId="77777777" w:rsidR="007628ED" w:rsidRPr="003E78B0" w:rsidRDefault="007628ED" w:rsidP="00C7248F">
            <w:pPr>
              <w:spacing w:after="0" w:line="240" w:lineRule="auto"/>
              <w:jc w:val="both"/>
              <w:rPr>
                <w:rFonts w:cstheme="minorHAnsi"/>
                <w:b/>
                <w:bCs/>
              </w:rPr>
            </w:pPr>
          </w:p>
        </w:tc>
        <w:tc>
          <w:tcPr>
            <w:tcW w:w="5358" w:type="dxa"/>
            <w:vMerge/>
          </w:tcPr>
          <w:p w14:paraId="360A033D" w14:textId="77777777" w:rsidR="007628ED" w:rsidRPr="003E78B0" w:rsidRDefault="007628ED" w:rsidP="00C7248F">
            <w:pPr>
              <w:spacing w:after="0" w:line="240" w:lineRule="auto"/>
              <w:jc w:val="both"/>
              <w:rPr>
                <w:rFonts w:cstheme="minorHAnsi"/>
                <w:b/>
                <w:bCs/>
              </w:rPr>
            </w:pPr>
          </w:p>
        </w:tc>
      </w:tr>
      <w:tr w:rsidR="007628ED" w:rsidRPr="003E78B0" w14:paraId="1CC0C8BF" w14:textId="77777777" w:rsidTr="00C7248F">
        <w:tc>
          <w:tcPr>
            <w:tcW w:w="9985" w:type="dxa"/>
            <w:gridSpan w:val="6"/>
          </w:tcPr>
          <w:p w14:paraId="434A8443"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2BB9382A" w14:textId="77777777" w:rsidTr="00C7248F">
        <w:trPr>
          <w:trHeight w:val="137"/>
        </w:trPr>
        <w:tc>
          <w:tcPr>
            <w:tcW w:w="9985" w:type="dxa"/>
            <w:gridSpan w:val="6"/>
          </w:tcPr>
          <w:p w14:paraId="2AE20907" w14:textId="77777777" w:rsidR="007628ED" w:rsidRPr="003E78B0" w:rsidRDefault="007628ED" w:rsidP="00C7248F">
            <w:pPr>
              <w:spacing w:after="0" w:line="240" w:lineRule="auto"/>
              <w:jc w:val="both"/>
              <w:rPr>
                <w:rFonts w:cstheme="minorHAnsi"/>
                <w:shd w:val="clear" w:color="auto" w:fill="FFFFFF"/>
              </w:rPr>
            </w:pPr>
          </w:p>
          <w:p w14:paraId="3C810984" w14:textId="77777777" w:rsidR="007628ED" w:rsidRPr="00761D69" w:rsidRDefault="007628ED" w:rsidP="00C7248F">
            <w:pPr>
              <w:spacing w:after="0" w:line="240" w:lineRule="auto"/>
              <w:jc w:val="both"/>
              <w:rPr>
                <w:rFonts w:cstheme="minorHAnsi"/>
              </w:rPr>
            </w:pPr>
            <w:r w:rsidRPr="00761D69">
              <w:rPr>
                <w:rFonts w:cstheme="minorHAnsi"/>
              </w:rPr>
              <w:t>İyi bir gelişme ve büyüme göstermek için güneşli ya da yarı gölgeli bölgeleri tercih eder.</w:t>
            </w:r>
          </w:p>
          <w:p w14:paraId="3D56DABB" w14:textId="77777777" w:rsidR="007628ED" w:rsidRPr="00761D69" w:rsidRDefault="007628ED" w:rsidP="00C7248F">
            <w:pPr>
              <w:spacing w:after="0" w:line="240" w:lineRule="auto"/>
              <w:jc w:val="both"/>
              <w:rPr>
                <w:rFonts w:cstheme="minorHAnsi"/>
              </w:rPr>
            </w:pPr>
            <w:r w:rsidRPr="00761D69">
              <w:rPr>
                <w:rFonts w:cstheme="minorHAnsi"/>
              </w:rPr>
              <w:t>Aşırı sulama kökleri için zararlıdır. Toprak nemli kalacak şekilde sulama yapılmalıdır.</w:t>
            </w:r>
          </w:p>
          <w:p w14:paraId="4812003D" w14:textId="77777777" w:rsidR="007628ED" w:rsidRPr="00761D69" w:rsidRDefault="007628ED" w:rsidP="00C7248F">
            <w:pPr>
              <w:spacing w:after="0" w:line="240" w:lineRule="auto"/>
              <w:jc w:val="both"/>
              <w:rPr>
                <w:rFonts w:cstheme="minorHAnsi"/>
              </w:rPr>
            </w:pPr>
            <w:proofErr w:type="spellStart"/>
            <w:r w:rsidRPr="00761D69">
              <w:rPr>
                <w:rFonts w:cstheme="minorHAnsi"/>
              </w:rPr>
              <w:t>Santolina</w:t>
            </w:r>
            <w:proofErr w:type="spellEnd"/>
            <w:r w:rsidRPr="00761D69">
              <w:rPr>
                <w:rFonts w:cstheme="minorHAnsi"/>
              </w:rPr>
              <w:t xml:space="preserve"> her toprağa uyum sağlar.</w:t>
            </w:r>
          </w:p>
          <w:p w14:paraId="75A008DC" w14:textId="77777777" w:rsidR="007628ED" w:rsidRPr="00761D69" w:rsidRDefault="007628ED" w:rsidP="00C7248F">
            <w:pPr>
              <w:spacing w:after="0" w:line="240" w:lineRule="auto"/>
              <w:jc w:val="both"/>
              <w:rPr>
                <w:rFonts w:cstheme="minorHAnsi"/>
              </w:rPr>
            </w:pPr>
            <w:r w:rsidRPr="00761D69">
              <w:rPr>
                <w:rFonts w:cstheme="minorHAnsi"/>
              </w:rPr>
              <w:t xml:space="preserve">Bahar aylarında yapılacak budama </w:t>
            </w:r>
            <w:proofErr w:type="spellStart"/>
            <w:r w:rsidRPr="00761D69">
              <w:rPr>
                <w:rFonts w:cstheme="minorHAnsi"/>
              </w:rPr>
              <w:t>Santolina’nın</w:t>
            </w:r>
            <w:proofErr w:type="spellEnd"/>
            <w:r w:rsidRPr="00761D69">
              <w:rPr>
                <w:rFonts w:cstheme="minorHAnsi"/>
              </w:rPr>
              <w:t xml:space="preserve"> daha gürleşmesi ve çiçek açmasını sağlamaktadır.</w:t>
            </w:r>
          </w:p>
          <w:p w14:paraId="1780E4EC" w14:textId="77777777" w:rsidR="007628ED" w:rsidRDefault="007628ED" w:rsidP="00C7248F">
            <w:pPr>
              <w:spacing w:after="0" w:line="240" w:lineRule="auto"/>
              <w:jc w:val="both"/>
              <w:rPr>
                <w:rFonts w:cstheme="minorHAnsi"/>
                <w:b/>
                <w:bCs/>
              </w:rPr>
            </w:pPr>
          </w:p>
          <w:p w14:paraId="46DAF518" w14:textId="77777777" w:rsidR="007628ED" w:rsidRPr="003E78B0" w:rsidRDefault="007628ED" w:rsidP="00C7248F">
            <w:pPr>
              <w:spacing w:after="0" w:line="240" w:lineRule="auto"/>
              <w:jc w:val="both"/>
              <w:rPr>
                <w:rFonts w:cstheme="minorHAnsi"/>
                <w:b/>
                <w:bCs/>
              </w:rPr>
            </w:pPr>
          </w:p>
          <w:p w14:paraId="58F97EDF" w14:textId="77777777" w:rsidR="007628ED" w:rsidRDefault="007628ED" w:rsidP="00C7248F">
            <w:pPr>
              <w:spacing w:after="0" w:line="240" w:lineRule="auto"/>
              <w:jc w:val="both"/>
              <w:rPr>
                <w:rFonts w:cstheme="minorHAnsi"/>
                <w:b/>
                <w:bCs/>
              </w:rPr>
            </w:pPr>
          </w:p>
          <w:p w14:paraId="163E9898" w14:textId="77777777" w:rsidR="00761D69" w:rsidRDefault="00761D69" w:rsidP="00C7248F">
            <w:pPr>
              <w:spacing w:after="0" w:line="240" w:lineRule="auto"/>
              <w:jc w:val="both"/>
              <w:rPr>
                <w:rFonts w:cstheme="minorHAnsi"/>
                <w:b/>
                <w:bCs/>
              </w:rPr>
            </w:pPr>
          </w:p>
          <w:p w14:paraId="4FD7B018" w14:textId="77777777" w:rsidR="00761D69" w:rsidRPr="003E78B0" w:rsidRDefault="00761D69" w:rsidP="00C7248F">
            <w:pPr>
              <w:spacing w:after="0" w:line="240" w:lineRule="auto"/>
              <w:jc w:val="both"/>
              <w:rPr>
                <w:rFonts w:cstheme="minorHAnsi"/>
                <w:b/>
                <w:bCs/>
              </w:rPr>
            </w:pPr>
          </w:p>
          <w:p w14:paraId="76851317" w14:textId="77777777" w:rsidR="007628ED" w:rsidRPr="003E78B0" w:rsidRDefault="007628ED" w:rsidP="00C7248F">
            <w:pPr>
              <w:spacing w:after="0" w:line="240" w:lineRule="auto"/>
              <w:jc w:val="both"/>
              <w:rPr>
                <w:rFonts w:cstheme="minorHAnsi"/>
                <w:b/>
                <w:bCs/>
              </w:rPr>
            </w:pPr>
          </w:p>
          <w:p w14:paraId="6A3A50A4" w14:textId="77777777" w:rsidR="007628ED" w:rsidRPr="003E78B0" w:rsidRDefault="007628ED" w:rsidP="00C7248F">
            <w:pPr>
              <w:spacing w:after="0" w:line="240" w:lineRule="auto"/>
              <w:jc w:val="both"/>
              <w:rPr>
                <w:rFonts w:cstheme="minorHAnsi"/>
                <w:b/>
                <w:bCs/>
              </w:rPr>
            </w:pPr>
          </w:p>
          <w:p w14:paraId="5A348402" w14:textId="77777777" w:rsidR="007628ED" w:rsidRPr="003E78B0" w:rsidRDefault="007628ED" w:rsidP="00C7248F">
            <w:pPr>
              <w:spacing w:after="0" w:line="240" w:lineRule="auto"/>
              <w:jc w:val="both"/>
              <w:rPr>
                <w:rFonts w:cstheme="minorHAnsi"/>
                <w:b/>
                <w:bCs/>
              </w:rPr>
            </w:pPr>
          </w:p>
        </w:tc>
      </w:tr>
      <w:tr w:rsidR="007628ED" w:rsidRPr="003E78B0" w14:paraId="6201EAED" w14:textId="77777777" w:rsidTr="00C7248F">
        <w:tc>
          <w:tcPr>
            <w:tcW w:w="643" w:type="dxa"/>
          </w:tcPr>
          <w:p w14:paraId="7BAC6B43" w14:textId="77777777" w:rsidR="007628ED" w:rsidRPr="003E78B0" w:rsidRDefault="007628ED" w:rsidP="00C7248F">
            <w:pPr>
              <w:spacing w:after="0" w:line="240" w:lineRule="auto"/>
              <w:jc w:val="both"/>
              <w:rPr>
                <w:rFonts w:cstheme="minorHAnsi"/>
                <w:b/>
                <w:bCs/>
              </w:rPr>
            </w:pPr>
            <w:r w:rsidRPr="003E78B0">
              <w:rPr>
                <w:rFonts w:cstheme="minorHAnsi"/>
                <w:b/>
                <w:bCs/>
              </w:rPr>
              <w:lastRenderedPageBreak/>
              <w:t>24</w:t>
            </w:r>
          </w:p>
        </w:tc>
        <w:tc>
          <w:tcPr>
            <w:tcW w:w="222" w:type="dxa"/>
          </w:tcPr>
          <w:p w14:paraId="209BD889" w14:textId="77777777" w:rsidR="007628ED" w:rsidRPr="003E78B0" w:rsidRDefault="007628ED" w:rsidP="00C7248F">
            <w:pPr>
              <w:spacing w:after="0" w:line="240" w:lineRule="auto"/>
              <w:jc w:val="both"/>
              <w:rPr>
                <w:rFonts w:cstheme="minorHAnsi"/>
                <w:b/>
                <w:bCs/>
              </w:rPr>
            </w:pPr>
          </w:p>
        </w:tc>
        <w:tc>
          <w:tcPr>
            <w:tcW w:w="2070" w:type="dxa"/>
          </w:tcPr>
          <w:p w14:paraId="15CEC887"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Spirea</w:t>
            </w:r>
            <w:proofErr w:type="spellEnd"/>
            <w:r w:rsidRPr="003E78B0">
              <w:rPr>
                <w:rFonts w:cstheme="minorHAnsi"/>
                <w:b/>
                <w:bCs/>
                <w:i/>
              </w:rPr>
              <w:t xml:space="preserve"> x </w:t>
            </w:r>
            <w:proofErr w:type="spellStart"/>
            <w:r w:rsidRPr="003E78B0">
              <w:rPr>
                <w:rFonts w:cstheme="minorHAnsi"/>
                <w:b/>
                <w:bCs/>
                <w:i/>
              </w:rPr>
              <w:t>vanthouttei</w:t>
            </w:r>
            <w:proofErr w:type="spellEnd"/>
            <w:r w:rsidRPr="003E78B0">
              <w:rPr>
                <w:rFonts w:cstheme="minorHAnsi"/>
                <w:b/>
                <w:bCs/>
              </w:rPr>
              <w:t xml:space="preserve"> (Keçi sakalı) temini</w:t>
            </w:r>
          </w:p>
        </w:tc>
        <w:tc>
          <w:tcPr>
            <w:tcW w:w="816" w:type="dxa"/>
          </w:tcPr>
          <w:p w14:paraId="38EFA4D5"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5C934549" w14:textId="77777777" w:rsidR="007628ED" w:rsidRPr="003E78B0" w:rsidRDefault="007628ED" w:rsidP="00C7248F">
            <w:pPr>
              <w:spacing w:after="0" w:line="240" w:lineRule="auto"/>
              <w:jc w:val="both"/>
              <w:rPr>
                <w:rFonts w:cstheme="minorHAnsi"/>
                <w:b/>
                <w:bCs/>
              </w:rPr>
            </w:pPr>
            <w:r w:rsidRPr="003E78B0">
              <w:rPr>
                <w:rFonts w:cstheme="minorHAnsi"/>
                <w:b/>
                <w:bCs/>
              </w:rPr>
              <w:t>20</w:t>
            </w:r>
          </w:p>
        </w:tc>
        <w:tc>
          <w:tcPr>
            <w:tcW w:w="5358" w:type="dxa"/>
            <w:vMerge w:val="restart"/>
          </w:tcPr>
          <w:p w14:paraId="18D5ED6B"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1B392FA8" wp14:editId="7BE60E67">
                  <wp:extent cx="2667000" cy="2667000"/>
                  <wp:effectExtent l="0" t="0" r="0" b="0"/>
                  <wp:docPr id="27" name="Resim 27" descr="Spiraea japonica 'Albiflora' (S19 cm T30 cm) – Bitkiler Toptan Satış  Flor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piraea japonica 'Albiflora' (S19 cm T30 cm) – Bitkiler Toptan Satış  FlorAcces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r w:rsidR="007628ED" w:rsidRPr="003E78B0" w14:paraId="6E8B8358" w14:textId="77777777" w:rsidTr="00C7248F">
        <w:tc>
          <w:tcPr>
            <w:tcW w:w="4627" w:type="dxa"/>
            <w:gridSpan w:val="5"/>
          </w:tcPr>
          <w:p w14:paraId="7E9E63C1" w14:textId="77777777" w:rsidR="007628ED" w:rsidRPr="003E78B0" w:rsidRDefault="007628ED" w:rsidP="00C7248F">
            <w:pPr>
              <w:spacing w:after="0" w:line="240" w:lineRule="auto"/>
              <w:jc w:val="both"/>
              <w:rPr>
                <w:rFonts w:cstheme="minorHAnsi"/>
                <w:b/>
                <w:bCs/>
              </w:rPr>
            </w:pPr>
          </w:p>
          <w:p w14:paraId="1D65E544" w14:textId="77777777" w:rsidR="007628ED" w:rsidRPr="003E78B0" w:rsidRDefault="007628ED" w:rsidP="00C7248F">
            <w:pPr>
              <w:spacing w:after="0" w:line="240" w:lineRule="auto"/>
              <w:jc w:val="both"/>
              <w:rPr>
                <w:rFonts w:cstheme="minorHAnsi"/>
                <w:b/>
                <w:bCs/>
              </w:rPr>
            </w:pPr>
            <w:r w:rsidRPr="003E78B0">
              <w:rPr>
                <w:rFonts w:cstheme="minorHAnsi"/>
                <w:b/>
                <w:bCs/>
              </w:rPr>
              <w:t xml:space="preserve">Teknik tarifi: </w:t>
            </w:r>
            <w:r w:rsidRPr="003E78B0">
              <w:rPr>
                <w:rFonts w:cstheme="minorHAnsi"/>
              </w:rPr>
              <w:t xml:space="preserve">100-150 cm boyunda, 80-100 cm çapında olması gereklidir. Mevsim itibarı ile tüm fidanlar kaplı olarak alınacak ve en az 12 ay kapta beklemiş olacaktır. En az 3-4 dallı olmalıdır.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araçlara yüklenmesi, işyerine nakliyesi ve indirilmesi işlemleri içindir.</w:t>
            </w:r>
          </w:p>
          <w:p w14:paraId="691928CF" w14:textId="77777777" w:rsidR="007628ED" w:rsidRPr="003E78B0" w:rsidRDefault="007628ED" w:rsidP="00C7248F">
            <w:pPr>
              <w:spacing w:after="0" w:line="240" w:lineRule="auto"/>
              <w:jc w:val="both"/>
              <w:rPr>
                <w:rFonts w:cstheme="minorHAnsi"/>
                <w:b/>
                <w:bCs/>
              </w:rPr>
            </w:pPr>
          </w:p>
        </w:tc>
        <w:tc>
          <w:tcPr>
            <w:tcW w:w="5358" w:type="dxa"/>
            <w:vMerge/>
          </w:tcPr>
          <w:p w14:paraId="053F7581" w14:textId="77777777" w:rsidR="007628ED" w:rsidRPr="003E78B0" w:rsidRDefault="007628ED" w:rsidP="00C7248F">
            <w:pPr>
              <w:spacing w:after="0" w:line="240" w:lineRule="auto"/>
              <w:jc w:val="both"/>
              <w:rPr>
                <w:rFonts w:cstheme="minorHAnsi"/>
                <w:b/>
                <w:bCs/>
              </w:rPr>
            </w:pPr>
          </w:p>
        </w:tc>
      </w:tr>
      <w:tr w:rsidR="007628ED" w:rsidRPr="003E78B0" w14:paraId="5AB08614" w14:textId="77777777" w:rsidTr="00C7248F">
        <w:tc>
          <w:tcPr>
            <w:tcW w:w="9985" w:type="dxa"/>
            <w:gridSpan w:val="6"/>
          </w:tcPr>
          <w:p w14:paraId="793AAA9F"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19747F88" w14:textId="77777777" w:rsidTr="00C7248F">
        <w:trPr>
          <w:trHeight w:val="1640"/>
        </w:trPr>
        <w:tc>
          <w:tcPr>
            <w:tcW w:w="9985" w:type="dxa"/>
            <w:gridSpan w:val="6"/>
          </w:tcPr>
          <w:p w14:paraId="411491E5" w14:textId="77777777" w:rsidR="007628ED" w:rsidRPr="003E78B0" w:rsidRDefault="007628ED" w:rsidP="00C7248F">
            <w:pPr>
              <w:spacing w:after="0" w:line="240" w:lineRule="auto"/>
              <w:jc w:val="both"/>
              <w:rPr>
                <w:rFonts w:cstheme="minorHAnsi"/>
                <w:shd w:val="clear" w:color="auto" w:fill="FFFFFF"/>
              </w:rPr>
            </w:pPr>
          </w:p>
          <w:p w14:paraId="4D2DD5DB"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İyi bir gelişme ve büyüme göstermek için gölge ya da yarı gölgeli bölgeleri tercih eder.</w:t>
            </w:r>
          </w:p>
          <w:p w14:paraId="72722053" w14:textId="77777777" w:rsidR="007628ED" w:rsidRPr="003E78B0" w:rsidRDefault="007628ED" w:rsidP="00C7248F">
            <w:pPr>
              <w:spacing w:after="0" w:line="240" w:lineRule="auto"/>
              <w:jc w:val="both"/>
              <w:rPr>
                <w:rFonts w:cstheme="minorHAnsi"/>
                <w:shd w:val="clear" w:color="auto" w:fill="FFFFFF"/>
              </w:rPr>
            </w:pPr>
            <w:r w:rsidRPr="003E78B0">
              <w:rPr>
                <w:rFonts w:cstheme="minorHAnsi"/>
                <w:bCs/>
                <w:shd w:val="clear" w:color="auto" w:fill="FFFFFF"/>
              </w:rPr>
              <w:t xml:space="preserve">Aşırı sulama kökleri için zararlıdır. </w:t>
            </w:r>
            <w:r w:rsidRPr="003E78B0">
              <w:rPr>
                <w:rFonts w:cstheme="minorHAnsi"/>
                <w:shd w:val="clear" w:color="auto" w:fill="FFFFFF"/>
              </w:rPr>
              <w:t>Toprak nemli kalacak şekilde sulama yapılmalıdır.</w:t>
            </w:r>
          </w:p>
          <w:p w14:paraId="1F4F1454" w14:textId="77777777" w:rsidR="007628ED" w:rsidRPr="003E78B0" w:rsidRDefault="007628ED" w:rsidP="00C7248F">
            <w:pPr>
              <w:spacing w:after="0" w:line="240" w:lineRule="auto"/>
              <w:jc w:val="both"/>
              <w:rPr>
                <w:rFonts w:cstheme="minorHAnsi"/>
                <w:shd w:val="clear" w:color="auto" w:fill="FFFFFF"/>
              </w:rPr>
            </w:pPr>
            <w:r w:rsidRPr="003E78B0">
              <w:rPr>
                <w:rFonts w:cstheme="minorHAnsi"/>
                <w:bCs/>
                <w:color w:val="202124"/>
                <w:shd w:val="clear" w:color="auto" w:fill="FFFFFF"/>
              </w:rPr>
              <w:t>Nemli, zengin, gevşek topraklarda iyi gelişir.</w:t>
            </w:r>
          </w:p>
          <w:p w14:paraId="37CB9DE1" w14:textId="77777777" w:rsidR="007628ED" w:rsidRPr="003E78B0" w:rsidRDefault="007628ED" w:rsidP="00C7248F">
            <w:pPr>
              <w:spacing w:after="0" w:line="240" w:lineRule="auto"/>
              <w:jc w:val="both"/>
              <w:rPr>
                <w:rFonts w:cstheme="minorHAnsi"/>
                <w:b/>
                <w:bCs/>
              </w:rPr>
            </w:pPr>
          </w:p>
        </w:tc>
      </w:tr>
      <w:tr w:rsidR="007628ED" w:rsidRPr="003E78B0" w14:paraId="111C8E2E" w14:textId="77777777" w:rsidTr="00C7248F">
        <w:tc>
          <w:tcPr>
            <w:tcW w:w="643" w:type="dxa"/>
          </w:tcPr>
          <w:p w14:paraId="254D4020" w14:textId="77777777" w:rsidR="007628ED" w:rsidRPr="003E78B0" w:rsidRDefault="007628ED" w:rsidP="00C7248F">
            <w:pPr>
              <w:spacing w:after="0" w:line="240" w:lineRule="auto"/>
              <w:jc w:val="both"/>
              <w:rPr>
                <w:rFonts w:cstheme="minorHAnsi"/>
                <w:b/>
                <w:bCs/>
              </w:rPr>
            </w:pPr>
            <w:r w:rsidRPr="003E78B0">
              <w:rPr>
                <w:rFonts w:cstheme="minorHAnsi"/>
                <w:b/>
                <w:bCs/>
              </w:rPr>
              <w:t>25</w:t>
            </w:r>
          </w:p>
        </w:tc>
        <w:tc>
          <w:tcPr>
            <w:tcW w:w="222" w:type="dxa"/>
          </w:tcPr>
          <w:p w14:paraId="1FA1DC8D" w14:textId="77777777" w:rsidR="007628ED" w:rsidRPr="003E78B0" w:rsidRDefault="007628ED" w:rsidP="00C7248F">
            <w:pPr>
              <w:spacing w:after="0" w:line="240" w:lineRule="auto"/>
              <w:jc w:val="both"/>
              <w:rPr>
                <w:rFonts w:cstheme="minorHAnsi"/>
                <w:b/>
                <w:bCs/>
              </w:rPr>
            </w:pPr>
          </w:p>
        </w:tc>
        <w:tc>
          <w:tcPr>
            <w:tcW w:w="2070" w:type="dxa"/>
          </w:tcPr>
          <w:p w14:paraId="1F96C74B"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Taxus</w:t>
            </w:r>
            <w:proofErr w:type="spellEnd"/>
            <w:r w:rsidRPr="003E78B0">
              <w:rPr>
                <w:rFonts w:cstheme="minorHAnsi"/>
                <w:b/>
                <w:bCs/>
                <w:i/>
              </w:rPr>
              <w:t xml:space="preserve"> </w:t>
            </w:r>
            <w:proofErr w:type="spellStart"/>
            <w:r w:rsidRPr="003E78B0">
              <w:rPr>
                <w:rFonts w:cstheme="minorHAnsi"/>
                <w:b/>
                <w:bCs/>
                <w:i/>
              </w:rPr>
              <w:t>baccata</w:t>
            </w:r>
            <w:proofErr w:type="spellEnd"/>
            <w:r w:rsidRPr="003E78B0">
              <w:rPr>
                <w:rFonts w:cstheme="minorHAnsi"/>
                <w:b/>
                <w:bCs/>
                <w:i/>
              </w:rPr>
              <w:t xml:space="preserve"> “</w:t>
            </w:r>
            <w:proofErr w:type="spellStart"/>
            <w:r w:rsidRPr="003E78B0">
              <w:rPr>
                <w:rFonts w:cstheme="minorHAnsi"/>
                <w:b/>
                <w:bCs/>
                <w:i/>
              </w:rPr>
              <w:t>Palle</w:t>
            </w:r>
            <w:proofErr w:type="spellEnd"/>
            <w:r w:rsidRPr="003E78B0">
              <w:rPr>
                <w:rFonts w:cstheme="minorHAnsi"/>
                <w:b/>
                <w:bCs/>
                <w:i/>
              </w:rPr>
              <w:t>”</w:t>
            </w:r>
            <w:r w:rsidRPr="003E78B0">
              <w:rPr>
                <w:rFonts w:cstheme="minorHAnsi"/>
                <w:b/>
                <w:bCs/>
              </w:rPr>
              <w:t xml:space="preserve"> (Top formlu porsuk) temini</w:t>
            </w:r>
          </w:p>
        </w:tc>
        <w:tc>
          <w:tcPr>
            <w:tcW w:w="816" w:type="dxa"/>
          </w:tcPr>
          <w:p w14:paraId="76685951"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1C3766CC" w14:textId="77777777" w:rsidR="007628ED" w:rsidRPr="003E78B0" w:rsidRDefault="007628ED" w:rsidP="00C7248F">
            <w:pPr>
              <w:spacing w:after="0" w:line="240" w:lineRule="auto"/>
              <w:jc w:val="both"/>
              <w:rPr>
                <w:rFonts w:cstheme="minorHAnsi"/>
                <w:b/>
                <w:bCs/>
              </w:rPr>
            </w:pPr>
            <w:r w:rsidRPr="003E78B0">
              <w:rPr>
                <w:rFonts w:cstheme="minorHAnsi"/>
                <w:b/>
                <w:bCs/>
              </w:rPr>
              <w:t>150</w:t>
            </w:r>
          </w:p>
        </w:tc>
        <w:tc>
          <w:tcPr>
            <w:tcW w:w="5358" w:type="dxa"/>
            <w:vMerge w:val="restart"/>
          </w:tcPr>
          <w:p w14:paraId="146F6905" w14:textId="77777777" w:rsidR="007628ED" w:rsidRPr="003E78B0" w:rsidRDefault="007628ED" w:rsidP="00C7248F">
            <w:pPr>
              <w:spacing w:after="0" w:line="240" w:lineRule="auto"/>
              <w:jc w:val="both"/>
              <w:rPr>
                <w:rFonts w:cstheme="minorHAnsi"/>
                <w:b/>
                <w:bCs/>
              </w:rPr>
            </w:pPr>
            <w:r w:rsidRPr="003E78B0">
              <w:rPr>
                <w:rFonts w:cstheme="minorHAnsi"/>
                <w:noProof/>
                <w:lang w:eastAsia="tr-TR"/>
              </w:rPr>
              <w:drawing>
                <wp:inline distT="0" distB="0" distL="0" distR="0" wp14:anchorId="43C38578" wp14:editId="3EE436C4">
                  <wp:extent cx="2849010" cy="2495550"/>
                  <wp:effectExtent l="0" t="0" r="8890" b="0"/>
                  <wp:docPr id="28" name="Resim 28" descr="Top formlu kırmızı meyveli porsuk, ingiliz porsuğu - Taxus baccata palle  (TAXODIACEAE) - SMS Marmar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formlu kırmızı meyveli porsuk, ingiliz porsuğu - Taxus baccata palle  (TAXODIACEAE) - SMS Marmara Group"/>
                          <pic:cNvPicPr>
                            <a:picLocks noChangeAspect="1" noChangeArrowheads="1"/>
                          </pic:cNvPicPr>
                        </pic:nvPicPr>
                        <pic:blipFill rotWithShape="1">
                          <a:blip r:embed="rId35">
                            <a:extLst>
                              <a:ext uri="{28A0092B-C50C-407E-A947-70E740481C1C}">
                                <a14:useLocalDpi xmlns:a14="http://schemas.microsoft.com/office/drawing/2010/main" val="0"/>
                              </a:ext>
                            </a:extLst>
                          </a:blip>
                          <a:srcRect l="10156" t="42917" r="42752" b="2083"/>
                          <a:stretch/>
                        </pic:blipFill>
                        <pic:spPr bwMode="auto">
                          <a:xfrm>
                            <a:off x="0" y="0"/>
                            <a:ext cx="2864133" cy="25087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28ED" w:rsidRPr="003E78B0" w14:paraId="14B8BE12" w14:textId="77777777" w:rsidTr="00C7248F">
        <w:tc>
          <w:tcPr>
            <w:tcW w:w="4627" w:type="dxa"/>
            <w:gridSpan w:val="5"/>
          </w:tcPr>
          <w:p w14:paraId="0F873861" w14:textId="77777777" w:rsidR="007628ED" w:rsidRPr="003E78B0" w:rsidRDefault="007628ED" w:rsidP="00C7248F">
            <w:pPr>
              <w:spacing w:after="0" w:line="240" w:lineRule="auto"/>
              <w:jc w:val="both"/>
              <w:rPr>
                <w:rFonts w:cstheme="minorHAnsi"/>
                <w:b/>
                <w:bCs/>
              </w:rPr>
            </w:pPr>
          </w:p>
          <w:p w14:paraId="518AA785" w14:textId="77777777" w:rsidR="007628ED" w:rsidRPr="003E78B0" w:rsidRDefault="007628ED" w:rsidP="00C7248F">
            <w:pPr>
              <w:spacing w:after="0" w:line="240" w:lineRule="auto"/>
              <w:jc w:val="both"/>
              <w:rPr>
                <w:rFonts w:cstheme="minorHAnsi"/>
                <w:color w:val="000000"/>
              </w:rPr>
            </w:pPr>
            <w:r w:rsidRPr="003E78B0">
              <w:rPr>
                <w:rFonts w:cstheme="minorHAnsi"/>
                <w:b/>
                <w:bCs/>
              </w:rPr>
              <w:t xml:space="preserve">Teknik tarifi: </w:t>
            </w:r>
            <w:r w:rsidRPr="003E78B0">
              <w:rPr>
                <w:rFonts w:cstheme="minorHAnsi"/>
              </w:rPr>
              <w:t xml:space="preserve">40-60 cm boyunda, 60-80 cm çapında olması gereklidir. Mevsim itibarı ile tüm fidanlar kaplı olarak alınacak ve en az 12 ay kapta beklemiş olacaktır. En az 3-4 dallı olmalıdır.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araçlara yüklenmesi, işyerine nakliyesi ve indirilmesi işlemleri içindir.</w:t>
            </w:r>
          </w:p>
          <w:p w14:paraId="4F4981B1" w14:textId="77777777" w:rsidR="007628ED" w:rsidRPr="003E78B0" w:rsidRDefault="007628ED" w:rsidP="00C7248F">
            <w:pPr>
              <w:spacing w:after="0" w:line="240" w:lineRule="auto"/>
              <w:jc w:val="both"/>
              <w:rPr>
                <w:rFonts w:cstheme="minorHAnsi"/>
                <w:b/>
                <w:bCs/>
              </w:rPr>
            </w:pPr>
          </w:p>
        </w:tc>
        <w:tc>
          <w:tcPr>
            <w:tcW w:w="5358" w:type="dxa"/>
            <w:vMerge/>
          </w:tcPr>
          <w:p w14:paraId="52013E1D" w14:textId="77777777" w:rsidR="007628ED" w:rsidRPr="003E78B0" w:rsidRDefault="007628ED" w:rsidP="00C7248F">
            <w:pPr>
              <w:spacing w:after="0" w:line="240" w:lineRule="auto"/>
              <w:jc w:val="both"/>
              <w:rPr>
                <w:rFonts w:cstheme="minorHAnsi"/>
                <w:b/>
                <w:bCs/>
              </w:rPr>
            </w:pPr>
          </w:p>
        </w:tc>
      </w:tr>
      <w:tr w:rsidR="007628ED" w:rsidRPr="003E78B0" w14:paraId="27839FF1" w14:textId="77777777" w:rsidTr="00C7248F">
        <w:tc>
          <w:tcPr>
            <w:tcW w:w="9985" w:type="dxa"/>
            <w:gridSpan w:val="6"/>
          </w:tcPr>
          <w:p w14:paraId="0E6082B9"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39CAE70D" w14:textId="77777777" w:rsidTr="00C7248F">
        <w:trPr>
          <w:trHeight w:val="2972"/>
        </w:trPr>
        <w:tc>
          <w:tcPr>
            <w:tcW w:w="9985" w:type="dxa"/>
            <w:gridSpan w:val="6"/>
          </w:tcPr>
          <w:p w14:paraId="7F9BA4E2" w14:textId="77777777" w:rsidR="007628ED" w:rsidRPr="003E78B0" w:rsidRDefault="007628ED" w:rsidP="00C7248F">
            <w:pPr>
              <w:spacing w:after="0" w:line="240" w:lineRule="auto"/>
              <w:jc w:val="both"/>
              <w:rPr>
                <w:rFonts w:cstheme="minorHAnsi"/>
                <w:b/>
                <w:bCs/>
              </w:rPr>
            </w:pPr>
          </w:p>
          <w:p w14:paraId="1111651F" w14:textId="77777777" w:rsidR="007628ED" w:rsidRPr="00761D69" w:rsidRDefault="007628ED" w:rsidP="00C7248F">
            <w:pPr>
              <w:spacing w:after="0" w:line="240" w:lineRule="auto"/>
              <w:jc w:val="both"/>
              <w:rPr>
                <w:rFonts w:cstheme="minorHAnsi"/>
              </w:rPr>
            </w:pPr>
            <w:r w:rsidRPr="00761D69">
              <w:rPr>
                <w:rFonts w:cstheme="minorHAnsi"/>
              </w:rPr>
              <w:t>İyi bir gelişme ve büyüme göstermek için güneşli, gölgeli ya da yarı gölgeli bölgeleri tercih eder.</w:t>
            </w:r>
          </w:p>
          <w:p w14:paraId="636102D8" w14:textId="77777777" w:rsidR="007628ED" w:rsidRPr="00761D69" w:rsidRDefault="007628ED" w:rsidP="00C7248F">
            <w:pPr>
              <w:spacing w:after="0" w:line="240" w:lineRule="auto"/>
              <w:jc w:val="both"/>
              <w:rPr>
                <w:rFonts w:cstheme="minorHAnsi"/>
              </w:rPr>
            </w:pPr>
            <w:r w:rsidRPr="00761D69">
              <w:rPr>
                <w:rFonts w:cstheme="minorHAnsi"/>
              </w:rPr>
              <w:t>Aşırı sulama kökleri için zararlıdır. Toprak nemli kalacak şekilde sulama yapılmalıdır.</w:t>
            </w:r>
          </w:p>
          <w:p w14:paraId="1BB6F53C" w14:textId="77777777" w:rsidR="007628ED" w:rsidRPr="00761D69" w:rsidRDefault="007628ED" w:rsidP="00C7248F">
            <w:pPr>
              <w:spacing w:after="0" w:line="240" w:lineRule="auto"/>
              <w:jc w:val="both"/>
              <w:rPr>
                <w:rFonts w:cstheme="minorHAnsi"/>
              </w:rPr>
            </w:pPr>
            <w:r w:rsidRPr="00761D69">
              <w:rPr>
                <w:rFonts w:cstheme="minorHAnsi"/>
              </w:rPr>
              <w:t>Kireçli toprakları sever.</w:t>
            </w:r>
          </w:p>
          <w:p w14:paraId="54EAAD54" w14:textId="77777777" w:rsidR="007628ED" w:rsidRPr="00761D69" w:rsidRDefault="007628ED" w:rsidP="00C7248F">
            <w:pPr>
              <w:spacing w:after="0" w:line="240" w:lineRule="auto"/>
              <w:jc w:val="both"/>
              <w:rPr>
                <w:rFonts w:cstheme="minorHAnsi"/>
              </w:rPr>
            </w:pPr>
            <w:r w:rsidRPr="00761D69">
              <w:rPr>
                <w:rFonts w:cstheme="minorHAnsi"/>
              </w:rPr>
              <w:t>Porsuk ağacının dallarının kış aylarında kesilmesi en uygun zamandır.</w:t>
            </w:r>
          </w:p>
          <w:p w14:paraId="4A0841A3" w14:textId="77777777" w:rsidR="007628ED" w:rsidRPr="003E78B0" w:rsidRDefault="007628ED" w:rsidP="00C7248F">
            <w:pPr>
              <w:spacing w:after="0" w:line="240" w:lineRule="auto"/>
              <w:jc w:val="both"/>
              <w:rPr>
                <w:rFonts w:cstheme="minorHAnsi"/>
                <w:b/>
                <w:bCs/>
              </w:rPr>
            </w:pPr>
          </w:p>
        </w:tc>
      </w:tr>
      <w:tr w:rsidR="007628ED" w:rsidRPr="003E78B0" w14:paraId="3368397B" w14:textId="77777777" w:rsidTr="00C7248F">
        <w:tc>
          <w:tcPr>
            <w:tcW w:w="643" w:type="dxa"/>
          </w:tcPr>
          <w:p w14:paraId="380EB996" w14:textId="77777777" w:rsidR="007628ED" w:rsidRPr="003E78B0" w:rsidRDefault="007628ED" w:rsidP="00C7248F">
            <w:pPr>
              <w:spacing w:after="0" w:line="240" w:lineRule="auto"/>
              <w:jc w:val="both"/>
              <w:rPr>
                <w:rFonts w:cstheme="minorHAnsi"/>
                <w:b/>
                <w:bCs/>
              </w:rPr>
            </w:pPr>
            <w:r w:rsidRPr="003E78B0">
              <w:rPr>
                <w:rFonts w:cstheme="minorHAnsi"/>
                <w:b/>
                <w:bCs/>
              </w:rPr>
              <w:lastRenderedPageBreak/>
              <w:t>26</w:t>
            </w:r>
          </w:p>
        </w:tc>
        <w:tc>
          <w:tcPr>
            <w:tcW w:w="222" w:type="dxa"/>
          </w:tcPr>
          <w:p w14:paraId="27F27D7F" w14:textId="77777777" w:rsidR="007628ED" w:rsidRPr="003E78B0" w:rsidRDefault="007628ED" w:rsidP="00C7248F">
            <w:pPr>
              <w:spacing w:after="0" w:line="240" w:lineRule="auto"/>
              <w:jc w:val="both"/>
              <w:rPr>
                <w:rFonts w:cstheme="minorHAnsi"/>
                <w:b/>
                <w:bCs/>
              </w:rPr>
            </w:pPr>
          </w:p>
        </w:tc>
        <w:tc>
          <w:tcPr>
            <w:tcW w:w="2070" w:type="dxa"/>
          </w:tcPr>
          <w:p w14:paraId="1CC527FD"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Vibirnum</w:t>
            </w:r>
            <w:proofErr w:type="spellEnd"/>
            <w:r w:rsidRPr="003E78B0">
              <w:rPr>
                <w:rFonts w:cstheme="minorHAnsi"/>
                <w:b/>
                <w:bCs/>
                <w:i/>
              </w:rPr>
              <w:t xml:space="preserve"> </w:t>
            </w:r>
            <w:proofErr w:type="spellStart"/>
            <w:r w:rsidRPr="003E78B0">
              <w:rPr>
                <w:rFonts w:cstheme="minorHAnsi"/>
                <w:b/>
                <w:bCs/>
                <w:i/>
              </w:rPr>
              <w:t>tinus</w:t>
            </w:r>
            <w:proofErr w:type="spellEnd"/>
            <w:r w:rsidRPr="003E78B0">
              <w:rPr>
                <w:rFonts w:cstheme="minorHAnsi"/>
                <w:b/>
                <w:bCs/>
              </w:rPr>
              <w:t xml:space="preserve"> (Kartopu) temini</w:t>
            </w:r>
          </w:p>
        </w:tc>
        <w:tc>
          <w:tcPr>
            <w:tcW w:w="816" w:type="dxa"/>
          </w:tcPr>
          <w:p w14:paraId="529BC6E3"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3D29D239" w14:textId="77777777" w:rsidR="007628ED" w:rsidRPr="003E78B0" w:rsidRDefault="007628ED" w:rsidP="00C7248F">
            <w:pPr>
              <w:spacing w:after="0" w:line="240" w:lineRule="auto"/>
              <w:jc w:val="both"/>
              <w:rPr>
                <w:rFonts w:cstheme="minorHAnsi"/>
                <w:b/>
                <w:bCs/>
              </w:rPr>
            </w:pPr>
            <w:r w:rsidRPr="003E78B0">
              <w:rPr>
                <w:rFonts w:cstheme="minorHAnsi"/>
                <w:b/>
                <w:bCs/>
              </w:rPr>
              <w:t>250</w:t>
            </w:r>
          </w:p>
        </w:tc>
        <w:tc>
          <w:tcPr>
            <w:tcW w:w="5358" w:type="dxa"/>
            <w:vMerge w:val="restart"/>
          </w:tcPr>
          <w:p w14:paraId="0872B3CB"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5415E5CD" wp14:editId="2646AFFF">
                  <wp:extent cx="2590800" cy="2590800"/>
                  <wp:effectExtent l="0" t="0" r="0" b="0"/>
                  <wp:docPr id="29" name="Resim 29" descr="DEFNE YAPRAKLI KARTOPU (Viburnum Tinus) - Fidan Bu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FNE YAPRAKLI KARTOPU (Viburnum Tinus) - Fidan Burad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tc>
      </w:tr>
      <w:tr w:rsidR="007628ED" w:rsidRPr="003E78B0" w14:paraId="62D4A823" w14:textId="77777777" w:rsidTr="00C7248F">
        <w:tc>
          <w:tcPr>
            <w:tcW w:w="4627" w:type="dxa"/>
            <w:gridSpan w:val="5"/>
          </w:tcPr>
          <w:p w14:paraId="4071E924" w14:textId="77777777" w:rsidR="007628ED" w:rsidRPr="003E78B0" w:rsidRDefault="007628ED" w:rsidP="00C7248F">
            <w:pPr>
              <w:spacing w:after="0" w:line="240" w:lineRule="auto"/>
              <w:jc w:val="both"/>
              <w:rPr>
                <w:rFonts w:cstheme="minorHAnsi"/>
                <w:b/>
                <w:bCs/>
              </w:rPr>
            </w:pPr>
          </w:p>
          <w:p w14:paraId="6D09F287" w14:textId="77777777" w:rsidR="007628ED" w:rsidRPr="003E78B0" w:rsidRDefault="007628ED" w:rsidP="00C7248F">
            <w:pPr>
              <w:spacing w:after="0" w:line="240" w:lineRule="auto"/>
              <w:jc w:val="both"/>
              <w:rPr>
                <w:rFonts w:cstheme="minorHAnsi"/>
                <w:b/>
                <w:bCs/>
              </w:rPr>
            </w:pPr>
            <w:r w:rsidRPr="003E78B0">
              <w:rPr>
                <w:rFonts w:cstheme="minorHAnsi"/>
                <w:b/>
                <w:bCs/>
              </w:rPr>
              <w:t xml:space="preserve">Teknik tarifi: </w:t>
            </w:r>
            <w:r w:rsidRPr="003E78B0">
              <w:rPr>
                <w:rFonts w:cstheme="minorHAnsi"/>
              </w:rPr>
              <w:t xml:space="preserve">60-80 cm boyunda, 60-80 cm çapında olması gereklidir. Mevsim itibarı ile tüm fidanlar kaplı olarak alınacak ve en az 12 ay kapta beklemiş olacaktır. En az 3-4 dallı olmalıdır.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 xml:space="preserve">araçlara yüklenmesi, işyerine nakliyesi ve indirilmesi işlemleri içindir. </w:t>
            </w:r>
          </w:p>
        </w:tc>
        <w:tc>
          <w:tcPr>
            <w:tcW w:w="5358" w:type="dxa"/>
            <w:vMerge/>
          </w:tcPr>
          <w:p w14:paraId="31AA06D3" w14:textId="77777777" w:rsidR="007628ED" w:rsidRPr="003E78B0" w:rsidRDefault="007628ED" w:rsidP="00C7248F">
            <w:pPr>
              <w:spacing w:after="0" w:line="240" w:lineRule="auto"/>
              <w:jc w:val="both"/>
              <w:rPr>
                <w:rFonts w:cstheme="minorHAnsi"/>
                <w:b/>
                <w:bCs/>
              </w:rPr>
            </w:pPr>
          </w:p>
        </w:tc>
      </w:tr>
      <w:tr w:rsidR="007628ED" w:rsidRPr="003E78B0" w14:paraId="15C56567" w14:textId="77777777" w:rsidTr="00C7248F">
        <w:tc>
          <w:tcPr>
            <w:tcW w:w="9985" w:type="dxa"/>
            <w:gridSpan w:val="6"/>
          </w:tcPr>
          <w:p w14:paraId="13433E9A"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5B9C02BB" w14:textId="77777777" w:rsidTr="00C7248F">
        <w:trPr>
          <w:trHeight w:val="1706"/>
        </w:trPr>
        <w:tc>
          <w:tcPr>
            <w:tcW w:w="9985" w:type="dxa"/>
            <w:gridSpan w:val="6"/>
          </w:tcPr>
          <w:p w14:paraId="50CFD085" w14:textId="77777777" w:rsidR="007628ED" w:rsidRPr="003E78B0" w:rsidRDefault="007628ED" w:rsidP="00C7248F">
            <w:pPr>
              <w:tabs>
                <w:tab w:val="left" w:pos="7780"/>
              </w:tabs>
              <w:spacing w:after="0" w:line="240" w:lineRule="auto"/>
              <w:jc w:val="both"/>
              <w:rPr>
                <w:rFonts w:cstheme="minorHAnsi"/>
                <w:shd w:val="clear" w:color="auto" w:fill="FFFFFF"/>
              </w:rPr>
            </w:pPr>
          </w:p>
          <w:p w14:paraId="4F7F6FAF" w14:textId="77777777" w:rsidR="007628ED" w:rsidRPr="003E78B0" w:rsidRDefault="007628ED" w:rsidP="00C7248F">
            <w:pPr>
              <w:tabs>
                <w:tab w:val="left" w:pos="7780"/>
              </w:tabs>
              <w:spacing w:after="0" w:line="240" w:lineRule="auto"/>
              <w:jc w:val="both"/>
              <w:rPr>
                <w:rFonts w:cstheme="minorHAnsi"/>
                <w:shd w:val="clear" w:color="auto" w:fill="FFFFFF"/>
              </w:rPr>
            </w:pPr>
            <w:r w:rsidRPr="003E78B0">
              <w:rPr>
                <w:rFonts w:cstheme="minorHAnsi"/>
                <w:shd w:val="clear" w:color="auto" w:fill="FFFFFF"/>
              </w:rPr>
              <w:t>İyi bir gelişme ve büyüme göstermek için yarı gölgeli bölgeleri tercih eder.</w:t>
            </w:r>
            <w:r w:rsidRPr="003E78B0">
              <w:rPr>
                <w:rFonts w:cstheme="minorHAnsi"/>
                <w:shd w:val="clear" w:color="auto" w:fill="FFFFFF"/>
              </w:rPr>
              <w:tab/>
            </w:r>
          </w:p>
          <w:p w14:paraId="66EC5F98" w14:textId="77777777" w:rsidR="007628ED" w:rsidRPr="003E78B0" w:rsidRDefault="007628ED" w:rsidP="00C7248F">
            <w:pPr>
              <w:spacing w:after="0" w:line="240" w:lineRule="auto"/>
              <w:jc w:val="both"/>
              <w:rPr>
                <w:rFonts w:cstheme="minorHAnsi"/>
                <w:shd w:val="clear" w:color="auto" w:fill="FFFFFF"/>
              </w:rPr>
            </w:pPr>
            <w:r w:rsidRPr="003E78B0">
              <w:rPr>
                <w:rFonts w:cstheme="minorHAnsi"/>
                <w:bCs/>
                <w:shd w:val="clear" w:color="auto" w:fill="FFFFFF"/>
              </w:rPr>
              <w:t xml:space="preserve">Aşırı sulama kökleri için zararlıdır. </w:t>
            </w:r>
            <w:r w:rsidRPr="003E78B0">
              <w:rPr>
                <w:rFonts w:cstheme="minorHAnsi"/>
                <w:shd w:val="clear" w:color="auto" w:fill="FFFFFF"/>
              </w:rPr>
              <w:t>Toprak nemli kalacak şekilde sulama yapılmalıdır.</w:t>
            </w:r>
          </w:p>
          <w:p w14:paraId="151C2DF4"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Budama ile şekil vermeye uygundur.</w:t>
            </w:r>
          </w:p>
          <w:p w14:paraId="751B940C" w14:textId="77777777" w:rsidR="007628ED" w:rsidRPr="003E78B0" w:rsidRDefault="007628ED" w:rsidP="00C7248F">
            <w:pPr>
              <w:spacing w:after="0" w:line="240" w:lineRule="auto"/>
              <w:jc w:val="both"/>
              <w:rPr>
                <w:rFonts w:cstheme="minorHAnsi"/>
                <w:color w:val="202124"/>
                <w:shd w:val="clear" w:color="auto" w:fill="FFFFFF"/>
              </w:rPr>
            </w:pPr>
            <w:r w:rsidRPr="003E78B0">
              <w:rPr>
                <w:rFonts w:cstheme="minorHAnsi"/>
                <w:color w:val="202124"/>
                <w:shd w:val="clear" w:color="auto" w:fill="FFFFFF"/>
              </w:rPr>
              <w:t xml:space="preserve">Organik madde bakımından zengin, humuslu, zengin ve verimli topraklarda yetiştirilir. </w:t>
            </w:r>
          </w:p>
          <w:p w14:paraId="3E0B8938" w14:textId="77777777" w:rsidR="007628ED" w:rsidRPr="003E78B0" w:rsidRDefault="007628ED" w:rsidP="00C7248F">
            <w:pPr>
              <w:spacing w:after="0" w:line="240" w:lineRule="auto"/>
              <w:jc w:val="both"/>
              <w:rPr>
                <w:rFonts w:cstheme="minorHAnsi"/>
                <w:b/>
                <w:bCs/>
              </w:rPr>
            </w:pPr>
            <w:r w:rsidRPr="003E78B0">
              <w:rPr>
                <w:rFonts w:cstheme="minorHAnsi"/>
                <w:color w:val="202124"/>
                <w:shd w:val="clear" w:color="auto" w:fill="FFFFFF"/>
              </w:rPr>
              <w:t>Gübre ile her iki yılda bir toprak desteklenebilir.</w:t>
            </w:r>
          </w:p>
        </w:tc>
      </w:tr>
      <w:tr w:rsidR="007628ED" w:rsidRPr="003E78B0" w14:paraId="5ED9E3B9" w14:textId="77777777" w:rsidTr="00C7248F">
        <w:tc>
          <w:tcPr>
            <w:tcW w:w="643" w:type="dxa"/>
          </w:tcPr>
          <w:p w14:paraId="0B21B487" w14:textId="77777777" w:rsidR="007628ED" w:rsidRPr="003E78B0" w:rsidRDefault="007628ED" w:rsidP="00C7248F">
            <w:pPr>
              <w:spacing w:after="0" w:line="240" w:lineRule="auto"/>
              <w:jc w:val="both"/>
              <w:rPr>
                <w:rFonts w:cstheme="minorHAnsi"/>
                <w:b/>
                <w:bCs/>
              </w:rPr>
            </w:pPr>
            <w:r w:rsidRPr="003E78B0">
              <w:rPr>
                <w:rFonts w:cstheme="minorHAnsi"/>
                <w:b/>
                <w:bCs/>
              </w:rPr>
              <w:t>27</w:t>
            </w:r>
          </w:p>
        </w:tc>
        <w:tc>
          <w:tcPr>
            <w:tcW w:w="222" w:type="dxa"/>
          </w:tcPr>
          <w:p w14:paraId="2717446F" w14:textId="77777777" w:rsidR="007628ED" w:rsidRPr="003E78B0" w:rsidRDefault="007628ED" w:rsidP="00C7248F">
            <w:pPr>
              <w:spacing w:after="0" w:line="240" w:lineRule="auto"/>
              <w:jc w:val="both"/>
              <w:rPr>
                <w:rFonts w:cstheme="minorHAnsi"/>
                <w:b/>
                <w:bCs/>
              </w:rPr>
            </w:pPr>
          </w:p>
        </w:tc>
        <w:tc>
          <w:tcPr>
            <w:tcW w:w="2070" w:type="dxa"/>
          </w:tcPr>
          <w:p w14:paraId="42A9224D" w14:textId="77777777" w:rsidR="007628ED" w:rsidRPr="003E78B0" w:rsidRDefault="007628ED" w:rsidP="00C7248F">
            <w:pPr>
              <w:spacing w:after="0" w:line="240" w:lineRule="auto"/>
              <w:jc w:val="both"/>
              <w:rPr>
                <w:rFonts w:cstheme="minorHAnsi"/>
                <w:b/>
                <w:bCs/>
              </w:rPr>
            </w:pPr>
            <w:proofErr w:type="spellStart"/>
            <w:r w:rsidRPr="003E78B0">
              <w:rPr>
                <w:rFonts w:cstheme="minorHAnsi"/>
                <w:b/>
                <w:bCs/>
                <w:i/>
              </w:rPr>
              <w:t>Yucca</w:t>
            </w:r>
            <w:proofErr w:type="spellEnd"/>
            <w:r w:rsidRPr="003E78B0">
              <w:rPr>
                <w:rFonts w:cstheme="minorHAnsi"/>
                <w:b/>
                <w:bCs/>
                <w:i/>
              </w:rPr>
              <w:t xml:space="preserve"> </w:t>
            </w:r>
            <w:proofErr w:type="spellStart"/>
            <w:r w:rsidRPr="003E78B0">
              <w:rPr>
                <w:rFonts w:cstheme="minorHAnsi"/>
                <w:b/>
                <w:bCs/>
                <w:i/>
              </w:rPr>
              <w:t>filamentosa</w:t>
            </w:r>
            <w:proofErr w:type="spellEnd"/>
            <w:r w:rsidRPr="003E78B0">
              <w:rPr>
                <w:rFonts w:cstheme="minorHAnsi"/>
                <w:b/>
                <w:bCs/>
              </w:rPr>
              <w:t xml:space="preserve"> (Avize çiçeği) temini</w:t>
            </w:r>
          </w:p>
        </w:tc>
        <w:tc>
          <w:tcPr>
            <w:tcW w:w="816" w:type="dxa"/>
          </w:tcPr>
          <w:p w14:paraId="6D95C4DA"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25ADDA14" w14:textId="77777777" w:rsidR="007628ED" w:rsidRPr="003E78B0" w:rsidRDefault="007628ED" w:rsidP="00C7248F">
            <w:pPr>
              <w:spacing w:after="0" w:line="240" w:lineRule="auto"/>
              <w:jc w:val="both"/>
              <w:rPr>
                <w:rFonts w:cstheme="minorHAnsi"/>
                <w:b/>
                <w:bCs/>
              </w:rPr>
            </w:pPr>
            <w:r w:rsidRPr="003E78B0">
              <w:rPr>
                <w:rFonts w:cstheme="minorHAnsi"/>
                <w:b/>
                <w:bCs/>
              </w:rPr>
              <w:t>15</w:t>
            </w:r>
          </w:p>
        </w:tc>
        <w:tc>
          <w:tcPr>
            <w:tcW w:w="5358" w:type="dxa"/>
            <w:vMerge w:val="restart"/>
          </w:tcPr>
          <w:p w14:paraId="199406E9"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7F21FFF8" wp14:editId="5665BEC2">
                  <wp:extent cx="2142903" cy="2654188"/>
                  <wp:effectExtent l="0" t="0" r="0" b="0"/>
                  <wp:docPr id="30" name="Resim 30" descr="Yucca filamentosa 'Color Guard' - Buy Online at Annie's Ann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ucca filamentosa 'Color Guard' - Buy Online at Annie's Annual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7042" cy="2684086"/>
                          </a:xfrm>
                          <a:prstGeom prst="rect">
                            <a:avLst/>
                          </a:prstGeom>
                          <a:noFill/>
                          <a:ln>
                            <a:noFill/>
                          </a:ln>
                        </pic:spPr>
                      </pic:pic>
                    </a:graphicData>
                  </a:graphic>
                </wp:inline>
              </w:drawing>
            </w:r>
          </w:p>
        </w:tc>
      </w:tr>
      <w:tr w:rsidR="007628ED" w:rsidRPr="003E78B0" w14:paraId="548D6E3D" w14:textId="77777777" w:rsidTr="00C7248F">
        <w:tc>
          <w:tcPr>
            <w:tcW w:w="4627" w:type="dxa"/>
            <w:gridSpan w:val="5"/>
          </w:tcPr>
          <w:p w14:paraId="68020A32" w14:textId="77777777" w:rsidR="007628ED" w:rsidRPr="003E78B0" w:rsidRDefault="007628ED" w:rsidP="00C7248F">
            <w:pPr>
              <w:spacing w:after="0" w:line="240" w:lineRule="auto"/>
              <w:jc w:val="both"/>
              <w:rPr>
                <w:rFonts w:cstheme="minorHAnsi"/>
                <w:b/>
                <w:bCs/>
              </w:rPr>
            </w:pPr>
          </w:p>
          <w:p w14:paraId="314DFFC6" w14:textId="77777777" w:rsidR="007628ED" w:rsidRPr="003E78B0" w:rsidRDefault="007628ED" w:rsidP="00C7248F">
            <w:pPr>
              <w:spacing w:after="0" w:line="240" w:lineRule="auto"/>
              <w:jc w:val="both"/>
              <w:rPr>
                <w:rFonts w:cstheme="minorHAnsi"/>
                <w:b/>
                <w:bCs/>
              </w:rPr>
            </w:pPr>
            <w:r w:rsidRPr="003E78B0">
              <w:rPr>
                <w:rFonts w:cstheme="minorHAnsi"/>
                <w:b/>
                <w:bCs/>
              </w:rPr>
              <w:t xml:space="preserve">Teknik tarifi: </w:t>
            </w:r>
            <w:r w:rsidRPr="003E78B0">
              <w:rPr>
                <w:rFonts w:cstheme="minorHAnsi"/>
              </w:rPr>
              <w:t xml:space="preserve">80-100 cm boyunda, 60-80 cm çapında olması gereklidir. Mevsim itibarı ile tüm fidanlar kaplı olarak alınacak ve en az 12 ay kapta beklemiş olacaktır. En az 3-4 dallı olmalıdır. İyi kök gelişimi sağlamış, muntazam ve sağlam gövde geliştirmiş, çatlak, kırık, kopuk, sıyrık yara ve hasar bulunmayacak; hastalık, zararlı ve virüsle bulaşık olmayan bitkilerin satın alınması, </w:t>
            </w:r>
            <w:r w:rsidRPr="003E78B0">
              <w:rPr>
                <w:rFonts w:cstheme="minorHAnsi"/>
                <w:color w:val="000000"/>
              </w:rPr>
              <w:t>araçlara yüklenmesi, işyerine nakliyesi ve indirilmesi işlemleri içindir.</w:t>
            </w:r>
          </w:p>
        </w:tc>
        <w:tc>
          <w:tcPr>
            <w:tcW w:w="5358" w:type="dxa"/>
            <w:vMerge/>
          </w:tcPr>
          <w:p w14:paraId="185A2014" w14:textId="77777777" w:rsidR="007628ED" w:rsidRPr="003E78B0" w:rsidRDefault="007628ED" w:rsidP="00C7248F">
            <w:pPr>
              <w:spacing w:after="0" w:line="240" w:lineRule="auto"/>
              <w:jc w:val="both"/>
              <w:rPr>
                <w:rFonts w:cstheme="minorHAnsi"/>
                <w:b/>
                <w:bCs/>
              </w:rPr>
            </w:pPr>
          </w:p>
        </w:tc>
      </w:tr>
      <w:tr w:rsidR="007628ED" w:rsidRPr="003E78B0" w14:paraId="179497EE" w14:textId="77777777" w:rsidTr="00C7248F">
        <w:tc>
          <w:tcPr>
            <w:tcW w:w="9985" w:type="dxa"/>
            <w:gridSpan w:val="6"/>
          </w:tcPr>
          <w:p w14:paraId="50CB053B"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24BCA653" w14:textId="77777777" w:rsidTr="00C7248F">
        <w:trPr>
          <w:trHeight w:val="70"/>
        </w:trPr>
        <w:tc>
          <w:tcPr>
            <w:tcW w:w="9985" w:type="dxa"/>
            <w:gridSpan w:val="6"/>
          </w:tcPr>
          <w:p w14:paraId="3A9543BA" w14:textId="77777777" w:rsidR="007628ED" w:rsidRPr="003E78B0" w:rsidRDefault="007628ED" w:rsidP="00C7248F">
            <w:pPr>
              <w:tabs>
                <w:tab w:val="left" w:pos="7780"/>
              </w:tabs>
              <w:spacing w:after="0" w:line="240" w:lineRule="auto"/>
              <w:jc w:val="both"/>
              <w:rPr>
                <w:rFonts w:cstheme="minorHAnsi"/>
                <w:shd w:val="clear" w:color="auto" w:fill="FFFFFF"/>
              </w:rPr>
            </w:pPr>
          </w:p>
          <w:p w14:paraId="0B540E3D" w14:textId="77777777" w:rsidR="007628ED" w:rsidRPr="003E78B0" w:rsidRDefault="007628ED" w:rsidP="00C7248F">
            <w:pPr>
              <w:tabs>
                <w:tab w:val="left" w:pos="7780"/>
              </w:tabs>
              <w:spacing w:after="0" w:line="240" w:lineRule="auto"/>
              <w:jc w:val="both"/>
              <w:rPr>
                <w:rFonts w:cstheme="minorHAnsi"/>
                <w:shd w:val="clear" w:color="auto" w:fill="FFFFFF"/>
              </w:rPr>
            </w:pPr>
          </w:p>
          <w:p w14:paraId="32B30191" w14:textId="77777777" w:rsidR="007628ED" w:rsidRPr="00761D69" w:rsidRDefault="007628ED" w:rsidP="00C7248F">
            <w:pPr>
              <w:tabs>
                <w:tab w:val="left" w:pos="7780"/>
              </w:tabs>
              <w:spacing w:after="0" w:line="240" w:lineRule="auto"/>
              <w:jc w:val="both"/>
              <w:rPr>
                <w:rFonts w:cstheme="minorHAnsi"/>
              </w:rPr>
            </w:pPr>
            <w:r w:rsidRPr="00761D69">
              <w:rPr>
                <w:rFonts w:cstheme="minorHAnsi"/>
              </w:rPr>
              <w:t>İyi bir gelişme ve büyüme göstermek için güneşli ya da yarı gölgeli bölgeleri tercih eder.</w:t>
            </w:r>
            <w:r w:rsidRPr="00761D69">
              <w:rPr>
                <w:rFonts w:cstheme="minorHAnsi"/>
              </w:rPr>
              <w:tab/>
            </w:r>
          </w:p>
          <w:p w14:paraId="184FF57D" w14:textId="77777777" w:rsidR="007628ED" w:rsidRPr="00761D69" w:rsidRDefault="007628ED" w:rsidP="00C7248F">
            <w:pPr>
              <w:spacing w:after="0" w:line="240" w:lineRule="auto"/>
              <w:jc w:val="both"/>
              <w:rPr>
                <w:rFonts w:cstheme="minorHAnsi"/>
              </w:rPr>
            </w:pPr>
            <w:r w:rsidRPr="00761D69">
              <w:rPr>
                <w:rFonts w:cstheme="minorHAnsi"/>
              </w:rPr>
              <w:t>Aşırı sulama kökleri için zararlıdır. Toprak nemli kalacak şekilde sulama yapılmalıdır.</w:t>
            </w:r>
          </w:p>
          <w:p w14:paraId="4E897FC5" w14:textId="77777777" w:rsidR="007628ED" w:rsidRPr="00761D69" w:rsidRDefault="007628ED" w:rsidP="00C7248F">
            <w:pPr>
              <w:spacing w:after="0" w:line="240" w:lineRule="auto"/>
              <w:jc w:val="both"/>
              <w:rPr>
                <w:rFonts w:cstheme="minorHAnsi"/>
              </w:rPr>
            </w:pPr>
            <w:r w:rsidRPr="00761D69">
              <w:rPr>
                <w:rFonts w:cstheme="minorHAnsi"/>
              </w:rPr>
              <w:t>Organik gübre veya bazı olgun kompost uygulamaları yılda sadece bir kez, tercihen ilkbaharda ilk filizlenme döneminde uygulanmaktadır.</w:t>
            </w:r>
          </w:p>
          <w:p w14:paraId="0BF78DB9" w14:textId="77777777" w:rsidR="007628ED" w:rsidRPr="00761D69" w:rsidRDefault="007628ED" w:rsidP="00C7248F">
            <w:pPr>
              <w:spacing w:after="0" w:line="240" w:lineRule="auto"/>
              <w:jc w:val="both"/>
              <w:rPr>
                <w:rFonts w:cstheme="minorHAnsi"/>
              </w:rPr>
            </w:pPr>
            <w:r w:rsidRPr="00761D69">
              <w:rPr>
                <w:rFonts w:cstheme="minorHAnsi"/>
              </w:rPr>
              <w:br/>
            </w:r>
          </w:p>
          <w:p w14:paraId="3304ADED" w14:textId="77777777" w:rsidR="007628ED" w:rsidRPr="003E78B0" w:rsidRDefault="007628ED" w:rsidP="00C7248F">
            <w:pPr>
              <w:spacing w:after="0" w:line="240" w:lineRule="auto"/>
              <w:jc w:val="both"/>
              <w:rPr>
                <w:rFonts w:cstheme="minorHAnsi"/>
                <w:b/>
                <w:bCs/>
              </w:rPr>
            </w:pPr>
          </w:p>
          <w:p w14:paraId="55912E05" w14:textId="77777777" w:rsidR="007628ED" w:rsidRPr="003E78B0" w:rsidRDefault="007628ED" w:rsidP="00C7248F">
            <w:pPr>
              <w:spacing w:after="0" w:line="240" w:lineRule="auto"/>
              <w:jc w:val="both"/>
              <w:rPr>
                <w:rFonts w:cstheme="minorHAnsi"/>
                <w:b/>
                <w:bCs/>
              </w:rPr>
            </w:pPr>
          </w:p>
          <w:p w14:paraId="3D9F5640" w14:textId="77777777" w:rsidR="007628ED" w:rsidRPr="003E78B0" w:rsidRDefault="007628ED" w:rsidP="00C7248F">
            <w:pPr>
              <w:spacing w:after="0" w:line="240" w:lineRule="auto"/>
              <w:jc w:val="both"/>
              <w:rPr>
                <w:rFonts w:cstheme="minorHAnsi"/>
                <w:b/>
                <w:bCs/>
              </w:rPr>
            </w:pPr>
          </w:p>
        </w:tc>
      </w:tr>
      <w:tr w:rsidR="007628ED" w:rsidRPr="003E78B0" w14:paraId="03C89B4B" w14:textId="77777777" w:rsidTr="00C7248F">
        <w:tc>
          <w:tcPr>
            <w:tcW w:w="643" w:type="dxa"/>
          </w:tcPr>
          <w:p w14:paraId="74458628" w14:textId="77777777" w:rsidR="007628ED" w:rsidRPr="003E78B0" w:rsidRDefault="007628ED" w:rsidP="00C7248F">
            <w:pPr>
              <w:spacing w:after="0" w:line="240" w:lineRule="auto"/>
              <w:jc w:val="both"/>
              <w:rPr>
                <w:rFonts w:cstheme="minorHAnsi"/>
                <w:b/>
                <w:bCs/>
              </w:rPr>
            </w:pPr>
            <w:r w:rsidRPr="003E78B0">
              <w:rPr>
                <w:rFonts w:cstheme="minorHAnsi"/>
                <w:b/>
                <w:bCs/>
              </w:rPr>
              <w:lastRenderedPageBreak/>
              <w:t>28</w:t>
            </w:r>
          </w:p>
        </w:tc>
        <w:tc>
          <w:tcPr>
            <w:tcW w:w="222" w:type="dxa"/>
          </w:tcPr>
          <w:p w14:paraId="2A389BBA" w14:textId="77777777" w:rsidR="007628ED" w:rsidRPr="003E78B0" w:rsidRDefault="007628ED" w:rsidP="00C7248F">
            <w:pPr>
              <w:spacing w:after="0" w:line="240" w:lineRule="auto"/>
              <w:jc w:val="both"/>
              <w:rPr>
                <w:rFonts w:cstheme="minorHAnsi"/>
                <w:b/>
                <w:bCs/>
              </w:rPr>
            </w:pPr>
          </w:p>
        </w:tc>
        <w:tc>
          <w:tcPr>
            <w:tcW w:w="2070" w:type="dxa"/>
          </w:tcPr>
          <w:p w14:paraId="58BAF753" w14:textId="77777777" w:rsidR="007628ED" w:rsidRPr="003E78B0" w:rsidRDefault="007628ED" w:rsidP="00C7248F">
            <w:pPr>
              <w:spacing w:after="0" w:line="240" w:lineRule="auto"/>
              <w:jc w:val="both"/>
              <w:rPr>
                <w:rFonts w:cstheme="minorHAnsi"/>
                <w:b/>
                <w:bCs/>
                <w:highlight w:val="yellow"/>
              </w:rPr>
            </w:pPr>
            <w:proofErr w:type="spellStart"/>
            <w:r w:rsidRPr="003E78B0">
              <w:rPr>
                <w:rFonts w:cstheme="minorHAnsi"/>
                <w:b/>
                <w:bCs/>
                <w:i/>
              </w:rPr>
              <w:t>Alyssum</w:t>
            </w:r>
            <w:proofErr w:type="spellEnd"/>
            <w:r w:rsidRPr="003E78B0">
              <w:rPr>
                <w:rFonts w:cstheme="minorHAnsi"/>
                <w:b/>
                <w:bCs/>
                <w:i/>
              </w:rPr>
              <w:t xml:space="preserve"> </w:t>
            </w:r>
            <w:proofErr w:type="spellStart"/>
            <w:r w:rsidRPr="003E78B0">
              <w:rPr>
                <w:rFonts w:cstheme="minorHAnsi"/>
                <w:b/>
                <w:bCs/>
                <w:i/>
              </w:rPr>
              <w:t>maritimum</w:t>
            </w:r>
            <w:proofErr w:type="spellEnd"/>
            <w:r w:rsidRPr="003E78B0">
              <w:rPr>
                <w:rFonts w:cstheme="minorHAnsi"/>
                <w:b/>
                <w:bCs/>
              </w:rPr>
              <w:t xml:space="preserve"> (Kraliyet halısı) temini</w:t>
            </w:r>
          </w:p>
        </w:tc>
        <w:tc>
          <w:tcPr>
            <w:tcW w:w="816" w:type="dxa"/>
          </w:tcPr>
          <w:p w14:paraId="17AF134E" w14:textId="77777777" w:rsidR="007628ED" w:rsidRPr="003E78B0" w:rsidRDefault="007628ED" w:rsidP="00C7248F">
            <w:pPr>
              <w:spacing w:after="0" w:line="240" w:lineRule="auto"/>
              <w:jc w:val="both"/>
              <w:rPr>
                <w:rFonts w:cstheme="minorHAnsi"/>
                <w:b/>
                <w:bCs/>
              </w:rPr>
            </w:pPr>
            <w:proofErr w:type="gramStart"/>
            <w:r w:rsidRPr="003E78B0">
              <w:rPr>
                <w:rFonts w:cstheme="minorHAnsi"/>
                <w:b/>
                <w:bCs/>
              </w:rPr>
              <w:t>adet</w:t>
            </w:r>
            <w:proofErr w:type="gramEnd"/>
          </w:p>
        </w:tc>
        <w:tc>
          <w:tcPr>
            <w:tcW w:w="876" w:type="dxa"/>
          </w:tcPr>
          <w:p w14:paraId="32845D3F" w14:textId="77777777" w:rsidR="007628ED" w:rsidRPr="003E78B0" w:rsidRDefault="007628ED" w:rsidP="00C7248F">
            <w:pPr>
              <w:spacing w:after="0" w:line="240" w:lineRule="auto"/>
              <w:jc w:val="both"/>
              <w:rPr>
                <w:rFonts w:cstheme="minorHAnsi"/>
                <w:b/>
                <w:bCs/>
              </w:rPr>
            </w:pPr>
            <w:r w:rsidRPr="003E78B0">
              <w:rPr>
                <w:rFonts w:cstheme="minorHAnsi"/>
                <w:b/>
                <w:bCs/>
              </w:rPr>
              <w:t>30.000</w:t>
            </w:r>
          </w:p>
        </w:tc>
        <w:tc>
          <w:tcPr>
            <w:tcW w:w="5358" w:type="dxa"/>
            <w:vMerge w:val="restart"/>
          </w:tcPr>
          <w:p w14:paraId="1AF9FF6C" w14:textId="77777777" w:rsidR="007628ED" w:rsidRPr="003E78B0" w:rsidRDefault="007628ED" w:rsidP="00C7248F">
            <w:pPr>
              <w:spacing w:after="0" w:line="240" w:lineRule="auto"/>
              <w:jc w:val="center"/>
              <w:rPr>
                <w:rFonts w:cstheme="minorHAnsi"/>
                <w:b/>
                <w:bCs/>
              </w:rPr>
            </w:pPr>
            <w:r w:rsidRPr="003E78B0">
              <w:rPr>
                <w:rFonts w:cstheme="minorHAnsi"/>
                <w:noProof/>
                <w:lang w:eastAsia="tr-TR"/>
              </w:rPr>
              <w:drawing>
                <wp:inline distT="0" distB="0" distL="0" distR="0" wp14:anchorId="18540773" wp14:editId="6AAE7AA0">
                  <wp:extent cx="2531745" cy="2531745"/>
                  <wp:effectExtent l="0" t="0" r="1905" b="1905"/>
                  <wp:docPr id="31" name="Resim 31" descr="Sweet Alyssum or Sweet Alison Seeds Fiyat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weet Alyssum or Sweet Alison Seeds Fiyatı: €2.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1745" cy="2531745"/>
                          </a:xfrm>
                          <a:prstGeom prst="rect">
                            <a:avLst/>
                          </a:prstGeom>
                          <a:noFill/>
                          <a:ln>
                            <a:noFill/>
                          </a:ln>
                        </pic:spPr>
                      </pic:pic>
                    </a:graphicData>
                  </a:graphic>
                </wp:inline>
              </w:drawing>
            </w:r>
          </w:p>
        </w:tc>
      </w:tr>
      <w:tr w:rsidR="007628ED" w:rsidRPr="003E78B0" w14:paraId="7B87FC8D" w14:textId="77777777" w:rsidTr="00C7248F">
        <w:tc>
          <w:tcPr>
            <w:tcW w:w="4627" w:type="dxa"/>
            <w:gridSpan w:val="5"/>
          </w:tcPr>
          <w:p w14:paraId="41FA438B" w14:textId="77777777" w:rsidR="007628ED" w:rsidRPr="003E78B0" w:rsidRDefault="007628ED" w:rsidP="00C7248F">
            <w:pPr>
              <w:spacing w:after="0" w:line="240" w:lineRule="auto"/>
              <w:jc w:val="both"/>
              <w:rPr>
                <w:rFonts w:cstheme="minorHAnsi"/>
                <w:b/>
                <w:bCs/>
              </w:rPr>
            </w:pPr>
          </w:p>
          <w:p w14:paraId="38FE0749" w14:textId="77777777" w:rsidR="007628ED" w:rsidRPr="003E78B0" w:rsidRDefault="007628ED" w:rsidP="00C7248F">
            <w:pPr>
              <w:spacing w:after="0" w:line="240" w:lineRule="auto"/>
              <w:jc w:val="both"/>
              <w:rPr>
                <w:rFonts w:cstheme="minorHAnsi"/>
                <w:b/>
                <w:bCs/>
              </w:rPr>
            </w:pPr>
            <w:r w:rsidRPr="003E78B0">
              <w:rPr>
                <w:rFonts w:cstheme="minorHAnsi"/>
                <w:b/>
                <w:bCs/>
              </w:rPr>
              <w:t xml:space="preserve">Teknik tarifi: </w:t>
            </w:r>
            <w:r w:rsidRPr="003E78B0">
              <w:rPr>
                <w:rFonts w:cstheme="minorHAnsi"/>
              </w:rPr>
              <w:t>Çiçekli döneminde iken temini yapılacaktır. Tamamı beyaz renkte olacaktır.</w:t>
            </w:r>
            <w:r w:rsidRPr="003E78B0">
              <w:rPr>
                <w:rFonts w:cstheme="minorHAnsi"/>
                <w:b/>
                <w:bCs/>
              </w:rPr>
              <w:t xml:space="preserve"> </w:t>
            </w:r>
          </w:p>
        </w:tc>
        <w:tc>
          <w:tcPr>
            <w:tcW w:w="5358" w:type="dxa"/>
            <w:vMerge/>
          </w:tcPr>
          <w:p w14:paraId="046A428E" w14:textId="77777777" w:rsidR="007628ED" w:rsidRPr="003E78B0" w:rsidRDefault="007628ED" w:rsidP="00C7248F">
            <w:pPr>
              <w:spacing w:after="0" w:line="240" w:lineRule="auto"/>
              <w:jc w:val="both"/>
              <w:rPr>
                <w:rFonts w:cstheme="minorHAnsi"/>
                <w:b/>
                <w:bCs/>
              </w:rPr>
            </w:pPr>
          </w:p>
        </w:tc>
      </w:tr>
      <w:tr w:rsidR="007628ED" w:rsidRPr="003E78B0" w14:paraId="6DF223A6" w14:textId="77777777" w:rsidTr="00C7248F">
        <w:tc>
          <w:tcPr>
            <w:tcW w:w="9985" w:type="dxa"/>
            <w:gridSpan w:val="6"/>
          </w:tcPr>
          <w:p w14:paraId="2AF0AB8E" w14:textId="77777777" w:rsidR="007628ED" w:rsidRPr="003E78B0" w:rsidRDefault="007628ED" w:rsidP="00C7248F">
            <w:pPr>
              <w:spacing w:after="0" w:line="240" w:lineRule="auto"/>
              <w:jc w:val="center"/>
              <w:rPr>
                <w:rFonts w:cstheme="minorHAnsi"/>
                <w:b/>
                <w:bCs/>
              </w:rPr>
            </w:pPr>
            <w:r w:rsidRPr="003E78B0">
              <w:rPr>
                <w:rFonts w:cstheme="minorHAnsi"/>
                <w:b/>
                <w:bCs/>
              </w:rPr>
              <w:t>BİTKİ BAKIM KILAVUZU</w:t>
            </w:r>
          </w:p>
        </w:tc>
      </w:tr>
      <w:tr w:rsidR="007628ED" w:rsidRPr="003E78B0" w14:paraId="02E2B1FD" w14:textId="77777777" w:rsidTr="00C7248F">
        <w:trPr>
          <w:trHeight w:val="89"/>
        </w:trPr>
        <w:tc>
          <w:tcPr>
            <w:tcW w:w="9985" w:type="dxa"/>
            <w:gridSpan w:val="6"/>
          </w:tcPr>
          <w:p w14:paraId="7D4E98ED" w14:textId="77777777" w:rsidR="007628ED" w:rsidRPr="003E78B0" w:rsidRDefault="007628ED" w:rsidP="00C7248F">
            <w:pPr>
              <w:spacing w:after="0" w:line="240" w:lineRule="auto"/>
              <w:jc w:val="both"/>
              <w:rPr>
                <w:rFonts w:cstheme="minorHAnsi"/>
                <w:shd w:val="clear" w:color="auto" w:fill="FFFFFF"/>
              </w:rPr>
            </w:pPr>
          </w:p>
          <w:p w14:paraId="4B4DC597"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İyi bir gelişme ve büyüme göstermek için güneşli ya da yarı gölgeli bölgeleri tercih eder.</w:t>
            </w:r>
          </w:p>
          <w:p w14:paraId="01A217B0" w14:textId="77777777" w:rsidR="007628ED" w:rsidRPr="003E78B0" w:rsidRDefault="007628ED" w:rsidP="00C7248F">
            <w:pPr>
              <w:spacing w:after="0" w:line="240" w:lineRule="auto"/>
              <w:jc w:val="both"/>
              <w:rPr>
                <w:rFonts w:cstheme="minorHAnsi"/>
                <w:shd w:val="clear" w:color="auto" w:fill="FFFFFF"/>
              </w:rPr>
            </w:pPr>
            <w:r w:rsidRPr="003E78B0">
              <w:rPr>
                <w:rFonts w:cstheme="minorHAnsi"/>
                <w:bCs/>
                <w:shd w:val="clear" w:color="auto" w:fill="FFFFFF"/>
              </w:rPr>
              <w:t xml:space="preserve">Aşırı sulama kökleri için zararlıdır. </w:t>
            </w:r>
            <w:r w:rsidRPr="003E78B0">
              <w:rPr>
                <w:rFonts w:cstheme="minorHAnsi"/>
                <w:shd w:val="clear" w:color="auto" w:fill="FFFFFF"/>
              </w:rPr>
              <w:t>Toprak nemli kalacak şekilde sulama yapılmalıdır.</w:t>
            </w:r>
          </w:p>
          <w:p w14:paraId="427368A5" w14:textId="77777777" w:rsidR="007628ED" w:rsidRPr="003E78B0" w:rsidRDefault="007628ED" w:rsidP="00C7248F">
            <w:pPr>
              <w:spacing w:after="0" w:line="240" w:lineRule="auto"/>
              <w:jc w:val="both"/>
              <w:rPr>
                <w:rFonts w:cstheme="minorHAnsi"/>
                <w:shd w:val="clear" w:color="auto" w:fill="FFFFFF"/>
              </w:rPr>
            </w:pPr>
            <w:r w:rsidRPr="003E78B0">
              <w:rPr>
                <w:rFonts w:cstheme="minorHAnsi"/>
                <w:shd w:val="clear" w:color="auto" w:fill="FFFFFF"/>
              </w:rPr>
              <w:t>Genellikle, toprağın içinde büyüyen </w:t>
            </w:r>
            <w:r w:rsidRPr="003E78B0">
              <w:rPr>
                <w:rFonts w:cstheme="minorHAnsi"/>
                <w:bCs/>
                <w:shd w:val="clear" w:color="auto" w:fill="FFFFFF"/>
              </w:rPr>
              <w:t>kraliyet halısı</w:t>
            </w:r>
            <w:r w:rsidRPr="003E78B0">
              <w:rPr>
                <w:rFonts w:cstheme="minorHAnsi"/>
                <w:shd w:val="clear" w:color="auto" w:fill="FFFFFF"/>
              </w:rPr>
              <w:t> çiçeği, toprağınız verimsiz olmadığı sürece </w:t>
            </w:r>
            <w:r w:rsidRPr="003E78B0">
              <w:rPr>
                <w:rFonts w:cstheme="minorHAnsi"/>
                <w:bCs/>
                <w:shd w:val="clear" w:color="auto" w:fill="FFFFFF"/>
              </w:rPr>
              <w:t>gübre</w:t>
            </w:r>
            <w:r w:rsidRPr="003E78B0">
              <w:rPr>
                <w:rFonts w:cstheme="minorHAnsi"/>
                <w:shd w:val="clear" w:color="auto" w:fill="FFFFFF"/>
              </w:rPr>
              <w:t> istemez.</w:t>
            </w:r>
          </w:p>
          <w:p w14:paraId="60825423" w14:textId="77777777" w:rsidR="007628ED" w:rsidRPr="003E78B0" w:rsidRDefault="007628ED" w:rsidP="00C7248F">
            <w:pPr>
              <w:spacing w:after="0" w:line="240" w:lineRule="auto"/>
              <w:jc w:val="both"/>
              <w:rPr>
                <w:rFonts w:cstheme="minorHAnsi"/>
                <w:b/>
                <w:bCs/>
              </w:rPr>
            </w:pPr>
          </w:p>
        </w:tc>
      </w:tr>
    </w:tbl>
    <w:p w14:paraId="05044F45" w14:textId="77777777" w:rsidR="003E78B0" w:rsidRPr="003E78B0" w:rsidRDefault="003E78B0" w:rsidP="003E78B0">
      <w:pPr>
        <w:jc w:val="both"/>
        <w:rPr>
          <w:rFonts w:ascii="Times New Roman" w:eastAsiaTheme="minorHAnsi" w:hAnsi="Times New Roman"/>
          <w:b/>
          <w:bCs/>
          <w:sz w:val="24"/>
          <w:szCs w:val="24"/>
        </w:rPr>
      </w:pPr>
    </w:p>
    <w:tbl>
      <w:tblPr>
        <w:tblStyle w:val="TabloKlavuzu"/>
        <w:tblW w:w="9952" w:type="dxa"/>
        <w:tblInd w:w="-34" w:type="dxa"/>
        <w:tblLook w:val="04A0" w:firstRow="1" w:lastRow="0" w:firstColumn="1" w:lastColumn="0" w:noHBand="0" w:noVBand="1"/>
      </w:tblPr>
      <w:tblGrid>
        <w:gridCol w:w="456"/>
        <w:gridCol w:w="244"/>
        <w:gridCol w:w="242"/>
        <w:gridCol w:w="1922"/>
        <w:gridCol w:w="851"/>
        <w:gridCol w:w="992"/>
        <w:gridCol w:w="5245"/>
      </w:tblGrid>
      <w:tr w:rsidR="003E78B0" w:rsidRPr="00E2556E" w14:paraId="5728B87D" w14:textId="77777777" w:rsidTr="00E2556E">
        <w:trPr>
          <w:trHeight w:val="571"/>
        </w:trPr>
        <w:tc>
          <w:tcPr>
            <w:tcW w:w="700" w:type="dxa"/>
            <w:gridSpan w:val="2"/>
          </w:tcPr>
          <w:p w14:paraId="1161B48E" w14:textId="77777777" w:rsidR="003E78B0" w:rsidRPr="00E2556E" w:rsidRDefault="003E78B0" w:rsidP="003E78B0">
            <w:pPr>
              <w:spacing w:after="0" w:line="240" w:lineRule="auto"/>
              <w:jc w:val="both"/>
              <w:rPr>
                <w:rFonts w:cstheme="minorHAnsi"/>
                <w:b/>
                <w:bCs/>
              </w:rPr>
            </w:pPr>
            <w:r w:rsidRPr="00E2556E">
              <w:rPr>
                <w:rFonts w:cstheme="minorHAnsi"/>
                <w:b/>
                <w:bCs/>
              </w:rPr>
              <w:t>29</w:t>
            </w:r>
          </w:p>
        </w:tc>
        <w:tc>
          <w:tcPr>
            <w:tcW w:w="242" w:type="dxa"/>
          </w:tcPr>
          <w:p w14:paraId="6C585EAF" w14:textId="77777777" w:rsidR="003E78B0" w:rsidRPr="00E2556E" w:rsidRDefault="003E78B0" w:rsidP="003E78B0">
            <w:pPr>
              <w:spacing w:after="0" w:line="240" w:lineRule="auto"/>
              <w:jc w:val="both"/>
              <w:rPr>
                <w:rFonts w:cstheme="minorHAnsi"/>
                <w:b/>
                <w:bCs/>
              </w:rPr>
            </w:pPr>
          </w:p>
        </w:tc>
        <w:tc>
          <w:tcPr>
            <w:tcW w:w="1922" w:type="dxa"/>
          </w:tcPr>
          <w:p w14:paraId="15355B22" w14:textId="77777777" w:rsidR="003E78B0" w:rsidRPr="00E2556E" w:rsidRDefault="003E78B0" w:rsidP="003E78B0">
            <w:pPr>
              <w:spacing w:after="0" w:line="240" w:lineRule="auto"/>
              <w:jc w:val="both"/>
              <w:rPr>
                <w:rFonts w:cstheme="minorHAnsi"/>
                <w:b/>
                <w:bCs/>
              </w:rPr>
            </w:pPr>
            <w:proofErr w:type="spellStart"/>
            <w:r w:rsidRPr="00E2556E">
              <w:rPr>
                <w:rFonts w:cstheme="minorHAnsi"/>
                <w:b/>
                <w:bCs/>
                <w:i/>
              </w:rPr>
              <w:t>Primula</w:t>
            </w:r>
            <w:proofErr w:type="spellEnd"/>
            <w:r w:rsidRPr="00E2556E">
              <w:rPr>
                <w:rFonts w:cstheme="minorHAnsi"/>
                <w:b/>
                <w:bCs/>
                <w:i/>
              </w:rPr>
              <w:t xml:space="preserve"> sp.</w:t>
            </w:r>
            <w:r w:rsidRPr="00E2556E">
              <w:rPr>
                <w:rFonts w:cstheme="minorHAnsi"/>
                <w:b/>
                <w:bCs/>
              </w:rPr>
              <w:t xml:space="preserve"> (Çuha) temini</w:t>
            </w:r>
          </w:p>
        </w:tc>
        <w:tc>
          <w:tcPr>
            <w:tcW w:w="851" w:type="dxa"/>
          </w:tcPr>
          <w:p w14:paraId="3AF5EF0F" w14:textId="77777777" w:rsidR="003E78B0" w:rsidRPr="00E2556E" w:rsidRDefault="003E78B0" w:rsidP="003E78B0">
            <w:pPr>
              <w:spacing w:after="0" w:line="240" w:lineRule="auto"/>
              <w:jc w:val="both"/>
              <w:rPr>
                <w:rFonts w:cstheme="minorHAnsi"/>
                <w:b/>
                <w:bCs/>
              </w:rPr>
            </w:pPr>
            <w:proofErr w:type="gramStart"/>
            <w:r w:rsidRPr="00E2556E">
              <w:rPr>
                <w:rFonts w:cstheme="minorHAnsi"/>
                <w:b/>
                <w:bCs/>
              </w:rPr>
              <w:t>adet</w:t>
            </w:r>
            <w:proofErr w:type="gramEnd"/>
          </w:p>
        </w:tc>
        <w:tc>
          <w:tcPr>
            <w:tcW w:w="992" w:type="dxa"/>
          </w:tcPr>
          <w:p w14:paraId="07E0E5C6" w14:textId="77777777" w:rsidR="003E78B0" w:rsidRPr="00E2556E" w:rsidRDefault="003E78B0" w:rsidP="003E78B0">
            <w:pPr>
              <w:spacing w:after="0" w:line="240" w:lineRule="auto"/>
              <w:jc w:val="both"/>
              <w:rPr>
                <w:rFonts w:cstheme="minorHAnsi"/>
                <w:b/>
                <w:bCs/>
              </w:rPr>
            </w:pPr>
            <w:r w:rsidRPr="00E2556E">
              <w:rPr>
                <w:rFonts w:cstheme="minorHAnsi"/>
                <w:b/>
                <w:bCs/>
              </w:rPr>
              <w:t>10.000</w:t>
            </w:r>
          </w:p>
        </w:tc>
        <w:tc>
          <w:tcPr>
            <w:tcW w:w="5245" w:type="dxa"/>
            <w:shd w:val="clear" w:color="auto" w:fill="auto"/>
          </w:tcPr>
          <w:p w14:paraId="59DB8FCE" w14:textId="77777777" w:rsidR="003E78B0" w:rsidRPr="00E2556E" w:rsidRDefault="003E78B0" w:rsidP="003E78B0">
            <w:pPr>
              <w:spacing w:after="0" w:line="240" w:lineRule="auto"/>
              <w:rPr>
                <w:rFonts w:cstheme="minorHAnsi"/>
              </w:rPr>
            </w:pPr>
          </w:p>
        </w:tc>
      </w:tr>
      <w:tr w:rsidR="003E78B0" w:rsidRPr="00E2556E" w14:paraId="7E4C0B05" w14:textId="77777777" w:rsidTr="00E2556E">
        <w:trPr>
          <w:trHeight w:val="3401"/>
        </w:trPr>
        <w:tc>
          <w:tcPr>
            <w:tcW w:w="4707" w:type="dxa"/>
            <w:gridSpan w:val="6"/>
          </w:tcPr>
          <w:p w14:paraId="503A6767" w14:textId="77777777" w:rsidR="003E78B0" w:rsidRPr="00E2556E" w:rsidRDefault="003E78B0" w:rsidP="003E78B0">
            <w:pPr>
              <w:spacing w:after="0" w:line="240" w:lineRule="auto"/>
              <w:jc w:val="both"/>
              <w:rPr>
                <w:rFonts w:cstheme="minorHAnsi"/>
                <w:b/>
                <w:bCs/>
              </w:rPr>
            </w:pPr>
          </w:p>
          <w:p w14:paraId="6B9DCC02" w14:textId="77777777" w:rsidR="003E78B0" w:rsidRPr="00E2556E" w:rsidRDefault="003E78B0" w:rsidP="003E78B0">
            <w:pPr>
              <w:spacing w:after="0" w:line="240" w:lineRule="auto"/>
              <w:jc w:val="both"/>
              <w:rPr>
                <w:rFonts w:cstheme="minorHAnsi"/>
                <w:b/>
                <w:bCs/>
              </w:rPr>
            </w:pPr>
            <w:r w:rsidRPr="00E2556E">
              <w:rPr>
                <w:rFonts w:cstheme="minorHAnsi"/>
                <w:b/>
                <w:bCs/>
              </w:rPr>
              <w:t xml:space="preserve">Teknik tarifi: </w:t>
            </w:r>
            <w:r w:rsidRPr="00E2556E">
              <w:rPr>
                <w:rFonts w:cstheme="minorHAnsi"/>
              </w:rPr>
              <w:t>Kırmızı (5.000 adet), beyaz (5.000 adet) renklerinde olacaktır. Saksıda (10-15 cm çap) fide halinde bulunacaktır. En az 2-3 dallı, tomurcuklu ve rengini belli edecek şekilde iken alımı yapılacaktır.  Şubat-Mart ayı arasında teslimi ve dikimi yapılacaktır.</w:t>
            </w:r>
          </w:p>
          <w:p w14:paraId="1FA850A8" w14:textId="77777777" w:rsidR="003E78B0" w:rsidRPr="00E2556E" w:rsidRDefault="003E78B0" w:rsidP="003E78B0">
            <w:pPr>
              <w:spacing w:after="0" w:line="240" w:lineRule="auto"/>
              <w:jc w:val="both"/>
              <w:rPr>
                <w:rFonts w:cstheme="minorHAnsi"/>
                <w:b/>
                <w:bCs/>
              </w:rPr>
            </w:pPr>
          </w:p>
          <w:p w14:paraId="172AEE1D" w14:textId="77777777" w:rsidR="003E78B0" w:rsidRPr="00E2556E" w:rsidRDefault="003E78B0" w:rsidP="003E78B0">
            <w:pPr>
              <w:spacing w:after="0" w:line="240" w:lineRule="auto"/>
              <w:jc w:val="both"/>
              <w:rPr>
                <w:rFonts w:cstheme="minorHAnsi"/>
                <w:b/>
                <w:bCs/>
              </w:rPr>
            </w:pPr>
          </w:p>
          <w:p w14:paraId="64FD8109" w14:textId="77777777" w:rsidR="003E78B0" w:rsidRPr="00E2556E" w:rsidRDefault="003E78B0" w:rsidP="003E78B0">
            <w:pPr>
              <w:spacing w:after="0" w:line="240" w:lineRule="auto"/>
              <w:jc w:val="both"/>
              <w:rPr>
                <w:rFonts w:cstheme="minorHAnsi"/>
                <w:b/>
                <w:bCs/>
              </w:rPr>
            </w:pPr>
          </w:p>
          <w:p w14:paraId="6C4C2071" w14:textId="77777777" w:rsidR="003E78B0" w:rsidRPr="00E2556E" w:rsidRDefault="003E78B0" w:rsidP="003E78B0">
            <w:pPr>
              <w:spacing w:after="0" w:line="240" w:lineRule="auto"/>
              <w:jc w:val="both"/>
              <w:rPr>
                <w:rFonts w:cstheme="minorHAnsi"/>
                <w:b/>
                <w:bCs/>
              </w:rPr>
            </w:pPr>
          </w:p>
        </w:tc>
        <w:tc>
          <w:tcPr>
            <w:tcW w:w="5245" w:type="dxa"/>
          </w:tcPr>
          <w:p w14:paraId="3F8577A7" w14:textId="77777777" w:rsidR="003E78B0" w:rsidRPr="00E2556E" w:rsidRDefault="003E78B0" w:rsidP="003E78B0">
            <w:pPr>
              <w:spacing w:after="0" w:line="240" w:lineRule="auto"/>
              <w:jc w:val="center"/>
              <w:rPr>
                <w:rFonts w:cstheme="minorHAnsi"/>
                <w:b/>
                <w:bCs/>
              </w:rPr>
            </w:pPr>
            <w:r w:rsidRPr="00E2556E">
              <w:rPr>
                <w:rFonts w:cstheme="minorHAnsi"/>
                <w:noProof/>
                <w:lang w:eastAsia="tr-TR"/>
              </w:rPr>
              <w:drawing>
                <wp:inline distT="0" distB="0" distL="0" distR="0" wp14:anchorId="237FE903" wp14:editId="7D1AE5C9">
                  <wp:extent cx="1607399" cy="2148660"/>
                  <wp:effectExtent l="0" t="0" r="0" b="444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5"/>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611924" cy="2154708"/>
                          </a:xfrm>
                          <a:prstGeom prst="rect">
                            <a:avLst/>
                          </a:prstGeom>
                          <a:noFill/>
                          <a:ln>
                            <a:noFill/>
                          </a:ln>
                        </pic:spPr>
                      </pic:pic>
                    </a:graphicData>
                  </a:graphic>
                </wp:inline>
              </w:drawing>
            </w:r>
            <w:r w:rsidRPr="00E2556E">
              <w:rPr>
                <w:rFonts w:cstheme="minorHAnsi"/>
                <w:noProof/>
                <w:lang w:eastAsia="tr-TR"/>
              </w:rPr>
              <w:drawing>
                <wp:inline distT="0" distB="0" distL="0" distR="0" wp14:anchorId="0BEE5E16" wp14:editId="529C3474">
                  <wp:extent cx="1333500" cy="2149522"/>
                  <wp:effectExtent l="0" t="0" r="0" b="317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pic:cNvPicPr>
                            <a:picLocks noChangeAspect="1" noChangeArrowheads="1"/>
                          </pic:cNvPicPr>
                        </pic:nvPicPr>
                        <pic:blipFill>
                          <a:blip r:embed="rId40">
                            <a:extLst>
                              <a:ext uri="{28A0092B-C50C-407E-A947-70E740481C1C}">
                                <a14:useLocalDpi xmlns:a14="http://schemas.microsoft.com/office/drawing/2010/main" val="0"/>
                              </a:ext>
                            </a:extLst>
                          </a:blip>
                          <a:srcRect l="18981" r="18981"/>
                          <a:stretch>
                            <a:fillRect/>
                          </a:stretch>
                        </pic:blipFill>
                        <pic:spPr bwMode="auto">
                          <a:xfrm>
                            <a:off x="0" y="0"/>
                            <a:ext cx="1333500" cy="21495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78B0" w:rsidRPr="00E2556E" w14:paraId="7B602025" w14:textId="77777777" w:rsidTr="003E78B0">
        <w:trPr>
          <w:trHeight w:val="273"/>
        </w:trPr>
        <w:tc>
          <w:tcPr>
            <w:tcW w:w="9952" w:type="dxa"/>
            <w:gridSpan w:val="7"/>
          </w:tcPr>
          <w:p w14:paraId="464FB85A" w14:textId="77777777" w:rsidR="003E78B0" w:rsidRPr="00E2556E" w:rsidRDefault="003E78B0" w:rsidP="003E78B0">
            <w:pPr>
              <w:spacing w:after="0" w:line="240" w:lineRule="auto"/>
              <w:jc w:val="center"/>
              <w:rPr>
                <w:rFonts w:cstheme="minorHAnsi"/>
              </w:rPr>
            </w:pPr>
            <w:r w:rsidRPr="00E2556E">
              <w:rPr>
                <w:rFonts w:cstheme="minorHAnsi"/>
                <w:b/>
                <w:bCs/>
              </w:rPr>
              <w:t>BİTKİ BAKIM KILAVUZU</w:t>
            </w:r>
          </w:p>
        </w:tc>
      </w:tr>
      <w:tr w:rsidR="003E78B0" w:rsidRPr="00E2556E" w14:paraId="0E526498" w14:textId="77777777" w:rsidTr="003E78B0">
        <w:trPr>
          <w:trHeight w:val="273"/>
        </w:trPr>
        <w:tc>
          <w:tcPr>
            <w:tcW w:w="9952" w:type="dxa"/>
            <w:gridSpan w:val="7"/>
          </w:tcPr>
          <w:p w14:paraId="31BE2846" w14:textId="77777777" w:rsidR="003E78B0" w:rsidRPr="00E2556E" w:rsidRDefault="003E78B0" w:rsidP="003E78B0">
            <w:pPr>
              <w:spacing w:after="0" w:line="240" w:lineRule="auto"/>
              <w:jc w:val="both"/>
              <w:rPr>
                <w:rFonts w:cstheme="minorHAnsi"/>
                <w:shd w:val="clear" w:color="auto" w:fill="FFFFFF"/>
              </w:rPr>
            </w:pPr>
          </w:p>
          <w:p w14:paraId="671BD095" w14:textId="77777777" w:rsidR="003E78B0" w:rsidRPr="00761D69" w:rsidRDefault="003E78B0" w:rsidP="003E78B0">
            <w:pPr>
              <w:spacing w:after="0" w:line="240" w:lineRule="auto"/>
              <w:jc w:val="both"/>
              <w:rPr>
                <w:rFonts w:cstheme="minorHAnsi"/>
              </w:rPr>
            </w:pPr>
          </w:p>
          <w:p w14:paraId="311DC516" w14:textId="77777777" w:rsidR="003E78B0" w:rsidRPr="00761D69" w:rsidRDefault="003E78B0" w:rsidP="003E78B0">
            <w:pPr>
              <w:spacing w:after="0" w:line="240" w:lineRule="auto"/>
              <w:jc w:val="both"/>
              <w:rPr>
                <w:rFonts w:cstheme="minorHAnsi"/>
              </w:rPr>
            </w:pPr>
            <w:r w:rsidRPr="00761D69">
              <w:rPr>
                <w:rFonts w:cstheme="minorHAnsi"/>
              </w:rPr>
              <w:t>İyi bir gelişme ve büyüme göstermek için güneşli ya da yarı gölgeli bölgeleri tercih eder.</w:t>
            </w:r>
          </w:p>
          <w:p w14:paraId="5E1EB87A" w14:textId="77777777" w:rsidR="003E78B0" w:rsidRPr="00761D69" w:rsidRDefault="003E78B0" w:rsidP="003E78B0">
            <w:pPr>
              <w:spacing w:after="0" w:line="240" w:lineRule="auto"/>
              <w:jc w:val="both"/>
              <w:rPr>
                <w:rFonts w:cstheme="minorHAnsi"/>
              </w:rPr>
            </w:pPr>
            <w:r w:rsidRPr="00761D69">
              <w:rPr>
                <w:rFonts w:cstheme="minorHAnsi"/>
              </w:rPr>
              <w:t>Aşırı sulama kökleri için zararlıdır. Toprak nemli kalacak şekilde sulama yapılmalıdır.</w:t>
            </w:r>
          </w:p>
          <w:p w14:paraId="5B981834" w14:textId="77777777" w:rsidR="003E78B0" w:rsidRPr="00761D69" w:rsidRDefault="003E78B0" w:rsidP="003E78B0">
            <w:pPr>
              <w:spacing w:after="0" w:line="240" w:lineRule="auto"/>
              <w:jc w:val="both"/>
              <w:rPr>
                <w:rFonts w:cstheme="minorHAnsi"/>
              </w:rPr>
            </w:pPr>
            <w:r w:rsidRPr="00761D69">
              <w:rPr>
                <w:rFonts w:cstheme="minorHAnsi"/>
              </w:rPr>
              <w:t xml:space="preserve">Toprağı için </w:t>
            </w:r>
            <w:proofErr w:type="spellStart"/>
            <w:r w:rsidRPr="00761D69">
              <w:rPr>
                <w:rFonts w:cstheme="minorHAnsi"/>
              </w:rPr>
              <w:t>torf</w:t>
            </w:r>
            <w:proofErr w:type="spellEnd"/>
            <w:r w:rsidRPr="00761D69">
              <w:rPr>
                <w:rFonts w:cstheme="minorHAnsi"/>
              </w:rPr>
              <w:t xml:space="preserve"> bakımından zengin ve mineralli bir toprak tercih edilmelidir.</w:t>
            </w:r>
          </w:p>
          <w:p w14:paraId="74E574B4" w14:textId="77777777" w:rsidR="003E78B0" w:rsidRPr="00E2556E" w:rsidRDefault="003E78B0" w:rsidP="003E78B0">
            <w:pPr>
              <w:spacing w:after="0" w:line="240" w:lineRule="auto"/>
              <w:jc w:val="both"/>
              <w:rPr>
                <w:rFonts w:cstheme="minorHAnsi"/>
                <w:shd w:val="clear" w:color="auto" w:fill="FFFFFF"/>
              </w:rPr>
            </w:pPr>
          </w:p>
          <w:p w14:paraId="199BDB73" w14:textId="77777777" w:rsidR="003E78B0" w:rsidRDefault="003E78B0" w:rsidP="003E78B0">
            <w:pPr>
              <w:spacing w:after="0" w:line="240" w:lineRule="auto"/>
              <w:jc w:val="both"/>
              <w:rPr>
                <w:rFonts w:cstheme="minorHAnsi"/>
                <w:shd w:val="clear" w:color="auto" w:fill="FFFFFF"/>
              </w:rPr>
            </w:pPr>
          </w:p>
          <w:p w14:paraId="77B4F2D3" w14:textId="77777777" w:rsidR="00E2556E" w:rsidRDefault="00E2556E" w:rsidP="003E78B0">
            <w:pPr>
              <w:spacing w:after="0" w:line="240" w:lineRule="auto"/>
              <w:jc w:val="both"/>
              <w:rPr>
                <w:rFonts w:cstheme="minorHAnsi"/>
                <w:shd w:val="clear" w:color="auto" w:fill="FFFFFF"/>
              </w:rPr>
            </w:pPr>
          </w:p>
          <w:p w14:paraId="3B456EB9" w14:textId="77777777" w:rsidR="00E2556E" w:rsidRDefault="00E2556E" w:rsidP="003E78B0">
            <w:pPr>
              <w:spacing w:after="0" w:line="240" w:lineRule="auto"/>
              <w:jc w:val="both"/>
              <w:rPr>
                <w:rFonts w:cstheme="minorHAnsi"/>
                <w:shd w:val="clear" w:color="auto" w:fill="FFFFFF"/>
              </w:rPr>
            </w:pPr>
          </w:p>
          <w:p w14:paraId="5BB66A46" w14:textId="77777777" w:rsidR="00E2556E" w:rsidRDefault="00E2556E" w:rsidP="003E78B0">
            <w:pPr>
              <w:spacing w:after="0" w:line="240" w:lineRule="auto"/>
              <w:jc w:val="both"/>
              <w:rPr>
                <w:rFonts w:cstheme="minorHAnsi"/>
                <w:shd w:val="clear" w:color="auto" w:fill="FFFFFF"/>
              </w:rPr>
            </w:pPr>
          </w:p>
          <w:p w14:paraId="5372FADF" w14:textId="77777777" w:rsidR="00761D69" w:rsidRDefault="00761D69" w:rsidP="003E78B0">
            <w:pPr>
              <w:spacing w:after="0" w:line="240" w:lineRule="auto"/>
              <w:jc w:val="both"/>
              <w:rPr>
                <w:rFonts w:cstheme="minorHAnsi"/>
                <w:shd w:val="clear" w:color="auto" w:fill="FFFFFF"/>
              </w:rPr>
            </w:pPr>
          </w:p>
          <w:p w14:paraId="7A5E4A39" w14:textId="71B584D9" w:rsidR="00E2556E" w:rsidRPr="00E2556E" w:rsidRDefault="00E2556E" w:rsidP="003E78B0">
            <w:pPr>
              <w:spacing w:after="0" w:line="240" w:lineRule="auto"/>
              <w:jc w:val="both"/>
              <w:rPr>
                <w:rFonts w:cstheme="minorHAnsi"/>
                <w:b/>
                <w:bCs/>
              </w:rPr>
            </w:pPr>
          </w:p>
        </w:tc>
      </w:tr>
      <w:tr w:rsidR="003E78B0" w:rsidRPr="00E2556E" w14:paraId="334F5955" w14:textId="77777777" w:rsidTr="00E2556E">
        <w:trPr>
          <w:trHeight w:val="571"/>
        </w:trPr>
        <w:tc>
          <w:tcPr>
            <w:tcW w:w="456" w:type="dxa"/>
          </w:tcPr>
          <w:p w14:paraId="09E9E6AD" w14:textId="77777777" w:rsidR="003E78B0" w:rsidRPr="00E2556E" w:rsidRDefault="003E78B0" w:rsidP="003E78B0">
            <w:pPr>
              <w:spacing w:after="0" w:line="240" w:lineRule="auto"/>
              <w:jc w:val="both"/>
              <w:rPr>
                <w:rFonts w:cstheme="minorHAnsi"/>
                <w:b/>
                <w:bCs/>
              </w:rPr>
            </w:pPr>
            <w:r w:rsidRPr="00E2556E">
              <w:rPr>
                <w:rFonts w:cstheme="minorHAnsi"/>
                <w:b/>
                <w:bCs/>
              </w:rPr>
              <w:lastRenderedPageBreak/>
              <w:t>30</w:t>
            </w:r>
          </w:p>
        </w:tc>
        <w:tc>
          <w:tcPr>
            <w:tcW w:w="486" w:type="dxa"/>
            <w:gridSpan w:val="2"/>
          </w:tcPr>
          <w:p w14:paraId="6D432AF3" w14:textId="77777777" w:rsidR="003E78B0" w:rsidRPr="00E2556E" w:rsidRDefault="003E78B0" w:rsidP="003E78B0">
            <w:pPr>
              <w:spacing w:after="0" w:line="240" w:lineRule="auto"/>
              <w:jc w:val="both"/>
              <w:rPr>
                <w:rFonts w:cstheme="minorHAnsi"/>
                <w:b/>
                <w:bCs/>
              </w:rPr>
            </w:pPr>
          </w:p>
        </w:tc>
        <w:tc>
          <w:tcPr>
            <w:tcW w:w="1922" w:type="dxa"/>
          </w:tcPr>
          <w:p w14:paraId="44D39DA5" w14:textId="77777777" w:rsidR="003E78B0" w:rsidRPr="00E2556E" w:rsidRDefault="003E78B0" w:rsidP="003E78B0">
            <w:pPr>
              <w:spacing w:after="0" w:line="240" w:lineRule="auto"/>
              <w:jc w:val="both"/>
              <w:rPr>
                <w:rFonts w:cstheme="minorHAnsi"/>
                <w:b/>
                <w:bCs/>
              </w:rPr>
            </w:pPr>
            <w:proofErr w:type="spellStart"/>
            <w:r w:rsidRPr="00E2556E">
              <w:rPr>
                <w:rFonts w:cstheme="minorHAnsi"/>
                <w:b/>
                <w:bCs/>
                <w:i/>
              </w:rPr>
              <w:t>Paeonia</w:t>
            </w:r>
            <w:proofErr w:type="spellEnd"/>
            <w:r w:rsidRPr="00E2556E">
              <w:rPr>
                <w:rFonts w:cstheme="minorHAnsi"/>
                <w:b/>
                <w:bCs/>
                <w:i/>
              </w:rPr>
              <w:t xml:space="preserve"> sp.</w:t>
            </w:r>
            <w:r w:rsidRPr="00E2556E">
              <w:rPr>
                <w:rFonts w:cstheme="minorHAnsi"/>
                <w:b/>
                <w:bCs/>
              </w:rPr>
              <w:t xml:space="preserve"> (Şakayık) temini</w:t>
            </w:r>
          </w:p>
        </w:tc>
        <w:tc>
          <w:tcPr>
            <w:tcW w:w="851" w:type="dxa"/>
          </w:tcPr>
          <w:p w14:paraId="0553960A" w14:textId="77777777" w:rsidR="003E78B0" w:rsidRPr="00E2556E" w:rsidRDefault="003E78B0" w:rsidP="003E78B0">
            <w:pPr>
              <w:spacing w:after="0" w:line="240" w:lineRule="auto"/>
              <w:jc w:val="both"/>
              <w:rPr>
                <w:rFonts w:cstheme="minorHAnsi"/>
                <w:b/>
                <w:bCs/>
              </w:rPr>
            </w:pPr>
            <w:proofErr w:type="gramStart"/>
            <w:r w:rsidRPr="00E2556E">
              <w:rPr>
                <w:rFonts w:cstheme="minorHAnsi"/>
                <w:b/>
                <w:bCs/>
              </w:rPr>
              <w:t>adet</w:t>
            </w:r>
            <w:proofErr w:type="gramEnd"/>
          </w:p>
        </w:tc>
        <w:tc>
          <w:tcPr>
            <w:tcW w:w="992" w:type="dxa"/>
          </w:tcPr>
          <w:p w14:paraId="72AFC1F7" w14:textId="77777777" w:rsidR="003E78B0" w:rsidRPr="00E2556E" w:rsidRDefault="003E78B0" w:rsidP="003E78B0">
            <w:pPr>
              <w:spacing w:after="0" w:line="240" w:lineRule="auto"/>
              <w:jc w:val="both"/>
              <w:rPr>
                <w:rFonts w:cstheme="minorHAnsi"/>
                <w:b/>
                <w:bCs/>
              </w:rPr>
            </w:pPr>
            <w:r w:rsidRPr="00E2556E">
              <w:rPr>
                <w:rFonts w:cstheme="minorHAnsi"/>
                <w:b/>
                <w:bCs/>
              </w:rPr>
              <w:t>20.000</w:t>
            </w:r>
          </w:p>
        </w:tc>
        <w:tc>
          <w:tcPr>
            <w:tcW w:w="5245" w:type="dxa"/>
          </w:tcPr>
          <w:p w14:paraId="5BB113BE" w14:textId="77777777" w:rsidR="003E78B0" w:rsidRPr="00E2556E" w:rsidRDefault="003E78B0" w:rsidP="003E78B0">
            <w:pPr>
              <w:spacing w:after="0" w:line="240" w:lineRule="auto"/>
              <w:rPr>
                <w:rFonts w:cstheme="minorHAnsi"/>
              </w:rPr>
            </w:pPr>
            <w:r w:rsidRPr="00E2556E">
              <w:rPr>
                <w:rFonts w:cstheme="minorHAnsi"/>
              </w:rPr>
              <w:t xml:space="preserve"> </w:t>
            </w:r>
            <w:r w:rsidRPr="00E2556E">
              <w:rPr>
                <w:rFonts w:cstheme="minorHAnsi"/>
                <w:noProof/>
              </w:rPr>
              <w:t xml:space="preserve">    </w:t>
            </w:r>
          </w:p>
        </w:tc>
      </w:tr>
      <w:tr w:rsidR="003E78B0" w:rsidRPr="00E2556E" w14:paraId="64EEA380" w14:textId="77777777" w:rsidTr="00E2556E">
        <w:trPr>
          <w:trHeight w:val="3054"/>
        </w:trPr>
        <w:tc>
          <w:tcPr>
            <w:tcW w:w="4707" w:type="dxa"/>
            <w:gridSpan w:val="6"/>
          </w:tcPr>
          <w:p w14:paraId="0622EEA5" w14:textId="77777777" w:rsidR="003E78B0" w:rsidRPr="00E2556E" w:rsidRDefault="003E78B0" w:rsidP="003E78B0">
            <w:pPr>
              <w:spacing w:after="0" w:line="240" w:lineRule="auto"/>
              <w:jc w:val="both"/>
              <w:rPr>
                <w:rFonts w:cstheme="minorHAnsi"/>
                <w:b/>
                <w:bCs/>
              </w:rPr>
            </w:pPr>
          </w:p>
          <w:p w14:paraId="0529DE7A" w14:textId="77777777" w:rsidR="003E78B0" w:rsidRPr="00E2556E" w:rsidRDefault="003E78B0" w:rsidP="003E78B0">
            <w:pPr>
              <w:spacing w:after="0" w:line="240" w:lineRule="auto"/>
              <w:jc w:val="both"/>
              <w:rPr>
                <w:rFonts w:cstheme="minorHAnsi"/>
                <w:b/>
                <w:bCs/>
              </w:rPr>
            </w:pPr>
            <w:r w:rsidRPr="00E2556E">
              <w:rPr>
                <w:rFonts w:cstheme="minorHAnsi"/>
                <w:b/>
                <w:bCs/>
              </w:rPr>
              <w:t xml:space="preserve">Teknik tarifi: </w:t>
            </w:r>
            <w:r w:rsidRPr="00E2556E">
              <w:rPr>
                <w:rFonts w:cstheme="minorHAnsi"/>
              </w:rPr>
              <w:t>Kırmızı (10.000 adet), beyaz (10.000 adet) renklerinde olacaktır. Saksıda (10-15 cm çap) fide halinde bulunacaktır. En az 2-3 dallı, tomurcuklu ve rengini belli edecek şekilde iken alımı yapılacaktır.  Şubat-Mart ayı arasında teslimi ve dikimi yapılacaktır.</w:t>
            </w:r>
          </w:p>
          <w:p w14:paraId="32489A14" w14:textId="77777777" w:rsidR="003E78B0" w:rsidRPr="00E2556E" w:rsidRDefault="003E78B0" w:rsidP="003E78B0">
            <w:pPr>
              <w:spacing w:after="0" w:line="240" w:lineRule="auto"/>
              <w:jc w:val="both"/>
              <w:rPr>
                <w:rFonts w:cstheme="minorHAnsi"/>
                <w:b/>
                <w:bCs/>
              </w:rPr>
            </w:pPr>
          </w:p>
          <w:p w14:paraId="264BCE1B" w14:textId="77777777" w:rsidR="003E78B0" w:rsidRPr="00E2556E" w:rsidRDefault="003E78B0" w:rsidP="003E78B0">
            <w:pPr>
              <w:spacing w:after="0" w:line="240" w:lineRule="auto"/>
              <w:jc w:val="both"/>
              <w:rPr>
                <w:rFonts w:cstheme="minorHAnsi"/>
                <w:b/>
                <w:bCs/>
              </w:rPr>
            </w:pPr>
          </w:p>
          <w:p w14:paraId="452E974F" w14:textId="77777777" w:rsidR="003E78B0" w:rsidRPr="00E2556E" w:rsidRDefault="003E78B0" w:rsidP="003E78B0">
            <w:pPr>
              <w:spacing w:after="0" w:line="240" w:lineRule="auto"/>
              <w:jc w:val="both"/>
              <w:rPr>
                <w:rFonts w:cstheme="minorHAnsi"/>
                <w:b/>
                <w:bCs/>
              </w:rPr>
            </w:pPr>
          </w:p>
          <w:p w14:paraId="276F7FB4" w14:textId="77777777" w:rsidR="003E78B0" w:rsidRPr="00E2556E" w:rsidRDefault="003E78B0" w:rsidP="003E78B0">
            <w:pPr>
              <w:spacing w:after="0" w:line="240" w:lineRule="auto"/>
              <w:jc w:val="both"/>
              <w:rPr>
                <w:rFonts w:cstheme="minorHAnsi"/>
                <w:b/>
                <w:bCs/>
              </w:rPr>
            </w:pPr>
          </w:p>
        </w:tc>
        <w:tc>
          <w:tcPr>
            <w:tcW w:w="5245" w:type="dxa"/>
          </w:tcPr>
          <w:p w14:paraId="7B82D33C" w14:textId="77777777" w:rsidR="003E78B0" w:rsidRPr="00E2556E" w:rsidRDefault="003E78B0" w:rsidP="003E78B0">
            <w:pPr>
              <w:spacing w:after="0" w:line="240" w:lineRule="auto"/>
              <w:jc w:val="center"/>
              <w:rPr>
                <w:rFonts w:cstheme="minorHAnsi"/>
                <w:noProof/>
              </w:rPr>
            </w:pPr>
            <w:r w:rsidRPr="00E2556E">
              <w:rPr>
                <w:rFonts w:cstheme="minorHAnsi"/>
                <w:noProof/>
                <w:lang w:eastAsia="tr-TR"/>
              </w:rPr>
              <w:drawing>
                <wp:inline distT="0" distB="0" distL="0" distR="0" wp14:anchorId="4D952466" wp14:editId="6DA24A39">
                  <wp:extent cx="1333471" cy="1777241"/>
                  <wp:effectExtent l="0" t="0" r="635" b="0"/>
                  <wp:docPr id="34" name="Resim 34" descr="Şakayık Çiçeği Bitkisi Artık Fidancilar.com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Şakayık Çiçeği Bitkisi Artık Fidancilar.com da"/>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112" r="9441" b="9975"/>
                          <a:stretch/>
                        </pic:blipFill>
                        <pic:spPr bwMode="auto">
                          <a:xfrm>
                            <a:off x="0" y="0"/>
                            <a:ext cx="1350804" cy="1800342"/>
                          </a:xfrm>
                          <a:prstGeom prst="rect">
                            <a:avLst/>
                          </a:prstGeom>
                          <a:noFill/>
                          <a:ln>
                            <a:noFill/>
                          </a:ln>
                          <a:extLst>
                            <a:ext uri="{53640926-AAD7-44D8-BBD7-CCE9431645EC}">
                              <a14:shadowObscured xmlns:a14="http://schemas.microsoft.com/office/drawing/2010/main"/>
                            </a:ext>
                          </a:extLst>
                        </pic:spPr>
                      </pic:pic>
                    </a:graphicData>
                  </a:graphic>
                </wp:inline>
              </w:drawing>
            </w:r>
            <w:r w:rsidRPr="00E2556E">
              <w:rPr>
                <w:rFonts w:cstheme="minorHAnsi"/>
                <w:noProof/>
                <w:lang w:eastAsia="tr-TR"/>
              </w:rPr>
              <w:drawing>
                <wp:inline distT="0" distB="0" distL="0" distR="0" wp14:anchorId="06065F80" wp14:editId="3D8A6F77">
                  <wp:extent cx="1599890" cy="1768515"/>
                  <wp:effectExtent l="0" t="0" r="635" b="3175"/>
                  <wp:docPr id="35" name="Resim 35" descr="Şakayık Çiçeği Bitkisi Artık Fidancilar.com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Şakayık Çiçeği Bitkisi Artık Fidancilar.com d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0523" cy="1791323"/>
                          </a:xfrm>
                          <a:prstGeom prst="rect">
                            <a:avLst/>
                          </a:prstGeom>
                          <a:noFill/>
                          <a:ln>
                            <a:noFill/>
                          </a:ln>
                        </pic:spPr>
                      </pic:pic>
                    </a:graphicData>
                  </a:graphic>
                </wp:inline>
              </w:drawing>
            </w:r>
          </w:p>
        </w:tc>
      </w:tr>
      <w:tr w:rsidR="003E78B0" w:rsidRPr="00E2556E" w14:paraId="4287B3EE" w14:textId="77777777" w:rsidTr="003E78B0">
        <w:trPr>
          <w:trHeight w:val="273"/>
        </w:trPr>
        <w:tc>
          <w:tcPr>
            <w:tcW w:w="9952" w:type="dxa"/>
            <w:gridSpan w:val="7"/>
          </w:tcPr>
          <w:p w14:paraId="32034556" w14:textId="77777777" w:rsidR="003E78B0" w:rsidRPr="00E2556E" w:rsidRDefault="003E78B0" w:rsidP="003E78B0">
            <w:pPr>
              <w:spacing w:after="0" w:line="240" w:lineRule="auto"/>
              <w:jc w:val="center"/>
              <w:rPr>
                <w:rFonts w:cstheme="minorHAnsi"/>
                <w:noProof/>
              </w:rPr>
            </w:pPr>
            <w:r w:rsidRPr="00E2556E">
              <w:rPr>
                <w:rFonts w:cstheme="minorHAnsi"/>
                <w:b/>
                <w:bCs/>
              </w:rPr>
              <w:t>BİTKİ BAKIM KILAVUZU</w:t>
            </w:r>
          </w:p>
        </w:tc>
      </w:tr>
      <w:tr w:rsidR="003E78B0" w:rsidRPr="00E2556E" w14:paraId="7D6C694E" w14:textId="77777777" w:rsidTr="00124D28">
        <w:trPr>
          <w:trHeight w:val="1376"/>
        </w:trPr>
        <w:tc>
          <w:tcPr>
            <w:tcW w:w="9952" w:type="dxa"/>
            <w:gridSpan w:val="7"/>
          </w:tcPr>
          <w:p w14:paraId="6B0E9A6F" w14:textId="77777777" w:rsidR="003E78B0" w:rsidRPr="00E2556E" w:rsidRDefault="003E78B0" w:rsidP="003E78B0">
            <w:pPr>
              <w:spacing w:after="0" w:line="240" w:lineRule="auto"/>
              <w:rPr>
                <w:rFonts w:cstheme="minorHAnsi"/>
                <w:noProof/>
              </w:rPr>
            </w:pPr>
          </w:p>
          <w:p w14:paraId="2A478086" w14:textId="77777777" w:rsidR="003E78B0" w:rsidRPr="00E2556E" w:rsidRDefault="003E78B0" w:rsidP="003E78B0">
            <w:pPr>
              <w:spacing w:after="0" w:line="240" w:lineRule="auto"/>
              <w:rPr>
                <w:rFonts w:cstheme="minorHAnsi"/>
                <w:noProof/>
              </w:rPr>
            </w:pPr>
          </w:p>
          <w:p w14:paraId="4ACDD1F7" w14:textId="77DE6F61" w:rsidR="003E78B0" w:rsidRPr="00E2556E" w:rsidRDefault="003E78B0" w:rsidP="003E78B0">
            <w:pPr>
              <w:spacing w:after="0" w:line="240" w:lineRule="auto"/>
              <w:jc w:val="both"/>
              <w:rPr>
                <w:rFonts w:cstheme="minorHAnsi"/>
                <w:shd w:val="clear" w:color="auto" w:fill="FFFFFF"/>
              </w:rPr>
            </w:pPr>
            <w:r w:rsidRPr="00E2556E">
              <w:rPr>
                <w:rFonts w:cstheme="minorHAnsi"/>
                <w:shd w:val="clear" w:color="auto" w:fill="FFFFFF"/>
              </w:rPr>
              <w:t>İyi bir gelişme ve büyüme göstermek için güneşli ya da yarı gölgeli bölgeleri tercih eder.</w:t>
            </w:r>
          </w:p>
          <w:p w14:paraId="54FCD030" w14:textId="77777777" w:rsidR="003E78B0" w:rsidRPr="00E2556E" w:rsidRDefault="003E78B0" w:rsidP="003E78B0">
            <w:pPr>
              <w:spacing w:after="0" w:line="240" w:lineRule="auto"/>
              <w:jc w:val="both"/>
              <w:rPr>
                <w:rFonts w:cstheme="minorHAnsi"/>
                <w:shd w:val="clear" w:color="auto" w:fill="FFFFFF"/>
              </w:rPr>
            </w:pPr>
            <w:r w:rsidRPr="00E2556E">
              <w:rPr>
                <w:rFonts w:cstheme="minorHAnsi"/>
                <w:bCs/>
                <w:shd w:val="clear" w:color="auto" w:fill="FFFFFF"/>
              </w:rPr>
              <w:t xml:space="preserve">Aşırı sulama kökleri için zararlıdır. </w:t>
            </w:r>
            <w:r w:rsidRPr="00E2556E">
              <w:rPr>
                <w:rFonts w:cstheme="minorHAnsi"/>
                <w:shd w:val="clear" w:color="auto" w:fill="FFFFFF"/>
              </w:rPr>
              <w:t>Toprak nemli kalacak şekilde sulama yapılmalıdır.</w:t>
            </w:r>
          </w:p>
          <w:p w14:paraId="01CBAB04" w14:textId="77777777" w:rsidR="003E78B0" w:rsidRPr="00E2556E" w:rsidRDefault="003E78B0" w:rsidP="003E78B0">
            <w:pPr>
              <w:spacing w:after="0" w:line="240" w:lineRule="auto"/>
              <w:rPr>
                <w:rFonts w:cstheme="minorHAnsi"/>
                <w:noProof/>
              </w:rPr>
            </w:pPr>
            <w:r w:rsidRPr="00E2556E">
              <w:rPr>
                <w:rFonts w:cstheme="minorHAnsi"/>
                <w:shd w:val="clear" w:color="auto" w:fill="FFFFFF"/>
              </w:rPr>
              <w:t xml:space="preserve">Toprağı için </w:t>
            </w:r>
            <w:proofErr w:type="spellStart"/>
            <w:r w:rsidRPr="00E2556E">
              <w:rPr>
                <w:rFonts w:cstheme="minorHAnsi"/>
                <w:shd w:val="clear" w:color="auto" w:fill="FFFFFF"/>
              </w:rPr>
              <w:t>torf</w:t>
            </w:r>
            <w:proofErr w:type="spellEnd"/>
            <w:r w:rsidRPr="00E2556E">
              <w:rPr>
                <w:rFonts w:cstheme="minorHAnsi"/>
                <w:shd w:val="clear" w:color="auto" w:fill="FFFFFF"/>
              </w:rPr>
              <w:t xml:space="preserve"> bakımından zengin ve mineralli bir toprak tercih edilmelidir.</w:t>
            </w:r>
          </w:p>
        </w:tc>
      </w:tr>
      <w:tr w:rsidR="003E78B0" w:rsidRPr="00E2556E" w14:paraId="74959D91" w14:textId="77777777" w:rsidTr="003E78B0">
        <w:trPr>
          <w:trHeight w:val="274"/>
        </w:trPr>
        <w:tc>
          <w:tcPr>
            <w:tcW w:w="9952" w:type="dxa"/>
            <w:gridSpan w:val="7"/>
            <w:tcBorders>
              <w:left w:val="nil"/>
              <w:bottom w:val="nil"/>
              <w:right w:val="nil"/>
            </w:tcBorders>
          </w:tcPr>
          <w:p w14:paraId="4310BFA9" w14:textId="77777777" w:rsidR="003E78B0" w:rsidRPr="00E2556E" w:rsidRDefault="003E78B0" w:rsidP="003E78B0">
            <w:pPr>
              <w:spacing w:after="0" w:line="240" w:lineRule="auto"/>
              <w:rPr>
                <w:rFonts w:cstheme="minorHAnsi"/>
                <w:noProof/>
              </w:rPr>
            </w:pPr>
          </w:p>
        </w:tc>
      </w:tr>
      <w:tr w:rsidR="003E78B0" w:rsidRPr="00E2556E" w14:paraId="6AE42C87" w14:textId="77777777" w:rsidTr="00E2556E">
        <w:trPr>
          <w:trHeight w:val="546"/>
        </w:trPr>
        <w:tc>
          <w:tcPr>
            <w:tcW w:w="456" w:type="dxa"/>
          </w:tcPr>
          <w:p w14:paraId="2ACAC873" w14:textId="77777777" w:rsidR="003E78B0" w:rsidRPr="00E2556E" w:rsidRDefault="003E78B0" w:rsidP="003E78B0">
            <w:pPr>
              <w:spacing w:after="0" w:line="240" w:lineRule="auto"/>
              <w:jc w:val="both"/>
              <w:rPr>
                <w:rFonts w:cstheme="minorHAnsi"/>
                <w:b/>
                <w:bCs/>
              </w:rPr>
            </w:pPr>
            <w:r w:rsidRPr="00E2556E">
              <w:rPr>
                <w:rFonts w:cstheme="minorHAnsi"/>
                <w:b/>
                <w:bCs/>
              </w:rPr>
              <w:t>31</w:t>
            </w:r>
          </w:p>
        </w:tc>
        <w:tc>
          <w:tcPr>
            <w:tcW w:w="486" w:type="dxa"/>
            <w:gridSpan w:val="2"/>
          </w:tcPr>
          <w:p w14:paraId="4078B886" w14:textId="77777777" w:rsidR="003E78B0" w:rsidRPr="00E2556E" w:rsidRDefault="003E78B0" w:rsidP="003E78B0">
            <w:pPr>
              <w:spacing w:after="0" w:line="240" w:lineRule="auto"/>
              <w:jc w:val="both"/>
              <w:rPr>
                <w:rFonts w:cstheme="minorHAnsi"/>
                <w:b/>
                <w:bCs/>
              </w:rPr>
            </w:pPr>
          </w:p>
        </w:tc>
        <w:tc>
          <w:tcPr>
            <w:tcW w:w="1922" w:type="dxa"/>
          </w:tcPr>
          <w:p w14:paraId="724BB0DD" w14:textId="77777777" w:rsidR="003E78B0" w:rsidRPr="00E2556E" w:rsidRDefault="003E78B0" w:rsidP="003E78B0">
            <w:pPr>
              <w:spacing w:after="0" w:line="240" w:lineRule="auto"/>
              <w:jc w:val="both"/>
              <w:rPr>
                <w:rFonts w:cstheme="minorHAnsi"/>
                <w:b/>
                <w:bCs/>
              </w:rPr>
            </w:pPr>
            <w:r w:rsidRPr="00E2556E">
              <w:rPr>
                <w:rFonts w:cstheme="minorHAnsi"/>
                <w:b/>
                <w:bCs/>
              </w:rPr>
              <w:t>Rulo çim temini ve serilmesi</w:t>
            </w:r>
          </w:p>
        </w:tc>
        <w:tc>
          <w:tcPr>
            <w:tcW w:w="851" w:type="dxa"/>
          </w:tcPr>
          <w:p w14:paraId="5CCCF35D" w14:textId="77777777" w:rsidR="003E78B0" w:rsidRPr="00E2556E" w:rsidRDefault="003E78B0" w:rsidP="003E78B0">
            <w:pPr>
              <w:spacing w:after="0" w:line="240" w:lineRule="auto"/>
              <w:jc w:val="both"/>
              <w:rPr>
                <w:rFonts w:cstheme="minorHAnsi"/>
                <w:b/>
                <w:bCs/>
              </w:rPr>
            </w:pPr>
            <w:proofErr w:type="gramStart"/>
            <w:r w:rsidRPr="00E2556E">
              <w:rPr>
                <w:rFonts w:cstheme="minorHAnsi"/>
                <w:b/>
                <w:bCs/>
              </w:rPr>
              <w:t>m</w:t>
            </w:r>
            <w:proofErr w:type="gramEnd"/>
            <w:r w:rsidRPr="00E2556E">
              <w:rPr>
                <w:rFonts w:cstheme="minorHAnsi"/>
                <w:b/>
                <w:bCs/>
              </w:rPr>
              <w:t>²</w:t>
            </w:r>
          </w:p>
        </w:tc>
        <w:tc>
          <w:tcPr>
            <w:tcW w:w="992" w:type="dxa"/>
          </w:tcPr>
          <w:p w14:paraId="3DA111F9" w14:textId="77777777" w:rsidR="003E78B0" w:rsidRPr="00E2556E" w:rsidRDefault="003E78B0" w:rsidP="003E78B0">
            <w:pPr>
              <w:spacing w:after="0" w:line="240" w:lineRule="auto"/>
              <w:jc w:val="both"/>
              <w:rPr>
                <w:rFonts w:cstheme="minorHAnsi"/>
                <w:b/>
                <w:bCs/>
              </w:rPr>
            </w:pPr>
            <w:r w:rsidRPr="00E2556E">
              <w:rPr>
                <w:rFonts w:cstheme="minorHAnsi"/>
                <w:b/>
                <w:bCs/>
              </w:rPr>
              <w:t>14.000</w:t>
            </w:r>
          </w:p>
        </w:tc>
        <w:tc>
          <w:tcPr>
            <w:tcW w:w="5245" w:type="dxa"/>
          </w:tcPr>
          <w:p w14:paraId="673B5978" w14:textId="77777777" w:rsidR="003E78B0" w:rsidRPr="00E2556E" w:rsidRDefault="003E78B0" w:rsidP="003E78B0">
            <w:pPr>
              <w:spacing w:after="0" w:line="240" w:lineRule="auto"/>
              <w:rPr>
                <w:rFonts w:cstheme="minorHAnsi"/>
                <w:b/>
                <w:bCs/>
                <w:noProof/>
              </w:rPr>
            </w:pPr>
          </w:p>
        </w:tc>
      </w:tr>
      <w:tr w:rsidR="003E78B0" w:rsidRPr="00E2556E" w14:paraId="427FD3A5" w14:textId="77777777" w:rsidTr="003E78B0">
        <w:trPr>
          <w:trHeight w:val="869"/>
        </w:trPr>
        <w:tc>
          <w:tcPr>
            <w:tcW w:w="9952" w:type="dxa"/>
            <w:gridSpan w:val="7"/>
          </w:tcPr>
          <w:p w14:paraId="4E8D3260" w14:textId="77777777" w:rsidR="003E78B0" w:rsidRPr="00E2556E" w:rsidRDefault="003E78B0" w:rsidP="003E78B0">
            <w:pPr>
              <w:spacing w:after="0" w:line="240" w:lineRule="auto"/>
              <w:jc w:val="both"/>
              <w:rPr>
                <w:rFonts w:cstheme="minorHAnsi"/>
                <w:b/>
                <w:bCs/>
              </w:rPr>
            </w:pPr>
            <w:r w:rsidRPr="00E2556E">
              <w:rPr>
                <w:rFonts w:cstheme="minorHAnsi"/>
                <w:b/>
                <w:bCs/>
              </w:rPr>
              <w:t>Rulo Çim Teminine İlişkin Teknik Veriler</w:t>
            </w:r>
          </w:p>
          <w:p w14:paraId="19D2661E" w14:textId="77777777" w:rsidR="003E78B0" w:rsidRPr="00E2556E" w:rsidRDefault="003E78B0" w:rsidP="003E78B0">
            <w:pPr>
              <w:widowControl w:val="0"/>
              <w:numPr>
                <w:ilvl w:val="0"/>
                <w:numId w:val="2"/>
              </w:numPr>
              <w:autoSpaceDE w:val="0"/>
              <w:autoSpaceDN w:val="0"/>
              <w:spacing w:after="0" w:line="276" w:lineRule="auto"/>
              <w:jc w:val="both"/>
              <w:rPr>
                <w:rFonts w:eastAsia="Times New Roman" w:cstheme="minorHAnsi"/>
                <w:lang w:eastAsia="tr-TR" w:bidi="tr-TR"/>
              </w:rPr>
            </w:pPr>
            <w:r w:rsidRPr="00E2556E">
              <w:rPr>
                <w:rFonts w:eastAsia="Times New Roman" w:cstheme="minorHAnsi"/>
                <w:lang w:eastAsia="tr-TR" w:bidi="tr-TR"/>
              </w:rPr>
              <w:t>Rulo çim kesiti en az 3 cm kalınlıkta</w:t>
            </w:r>
            <w:r w:rsidRPr="00E2556E">
              <w:rPr>
                <w:rFonts w:eastAsia="Times New Roman" w:cstheme="minorHAnsi"/>
                <w:spacing w:val="-6"/>
                <w:lang w:eastAsia="tr-TR" w:bidi="tr-TR"/>
              </w:rPr>
              <w:t xml:space="preserve"> </w:t>
            </w:r>
            <w:r w:rsidRPr="00E2556E">
              <w:rPr>
                <w:rFonts w:eastAsia="Times New Roman" w:cstheme="minorHAnsi"/>
                <w:lang w:eastAsia="tr-TR" w:bidi="tr-TR"/>
              </w:rPr>
              <w:t>olacaktır.</w:t>
            </w:r>
          </w:p>
          <w:p w14:paraId="37A44D30" w14:textId="77777777" w:rsidR="003E78B0" w:rsidRPr="00E2556E" w:rsidRDefault="003E78B0" w:rsidP="003E78B0">
            <w:pPr>
              <w:widowControl w:val="0"/>
              <w:numPr>
                <w:ilvl w:val="0"/>
                <w:numId w:val="2"/>
              </w:numPr>
              <w:autoSpaceDE w:val="0"/>
              <w:autoSpaceDN w:val="0"/>
              <w:spacing w:after="0" w:line="276" w:lineRule="auto"/>
              <w:jc w:val="both"/>
              <w:rPr>
                <w:rFonts w:eastAsia="Times New Roman" w:cstheme="minorHAnsi"/>
                <w:lang w:eastAsia="tr-TR" w:bidi="tr-TR"/>
              </w:rPr>
            </w:pPr>
            <w:r w:rsidRPr="00E2556E">
              <w:rPr>
                <w:rFonts w:eastAsia="Times New Roman" w:cstheme="minorHAnsi"/>
                <w:lang w:eastAsia="tr-TR" w:bidi="tr-TR"/>
              </w:rPr>
              <w:t>Rulo çim parçalı halde bulunmayıp kopmalar ve dağılmalar olmayacaktır.</w:t>
            </w:r>
          </w:p>
          <w:p w14:paraId="3531FE6F" w14:textId="77777777" w:rsidR="003E78B0" w:rsidRPr="00E2556E" w:rsidRDefault="003E78B0" w:rsidP="003E78B0">
            <w:pPr>
              <w:widowControl w:val="0"/>
              <w:numPr>
                <w:ilvl w:val="0"/>
                <w:numId w:val="2"/>
              </w:numPr>
              <w:autoSpaceDE w:val="0"/>
              <w:autoSpaceDN w:val="0"/>
              <w:spacing w:after="0" w:line="276" w:lineRule="auto"/>
              <w:jc w:val="both"/>
              <w:rPr>
                <w:rFonts w:eastAsia="Times New Roman" w:cstheme="minorHAnsi"/>
                <w:lang w:eastAsia="tr-TR" w:bidi="tr-TR"/>
              </w:rPr>
            </w:pPr>
            <w:r w:rsidRPr="00E2556E">
              <w:rPr>
                <w:rFonts w:eastAsia="Times New Roman" w:cstheme="minorHAnsi"/>
                <w:lang w:eastAsia="tr-TR" w:bidi="tr-TR"/>
              </w:rPr>
              <w:t>Çimler alana paletler üzerine rulo şeklinde yüklenerek, sarılıp istiflenerek getirilecektir. Çimlerin toprakla buluşacakları yerde kurumalar, çatlamalar olmamalıdır.</w:t>
            </w:r>
          </w:p>
          <w:p w14:paraId="59FAB38D" w14:textId="77777777" w:rsidR="003E78B0" w:rsidRPr="00E2556E" w:rsidRDefault="003E78B0" w:rsidP="003E78B0">
            <w:pPr>
              <w:widowControl w:val="0"/>
              <w:numPr>
                <w:ilvl w:val="0"/>
                <w:numId w:val="2"/>
              </w:numPr>
              <w:autoSpaceDE w:val="0"/>
              <w:autoSpaceDN w:val="0"/>
              <w:spacing w:after="0" w:line="276" w:lineRule="auto"/>
              <w:jc w:val="both"/>
              <w:rPr>
                <w:rFonts w:eastAsia="Times New Roman" w:cstheme="minorHAnsi"/>
                <w:lang w:eastAsia="tr-TR" w:bidi="tr-TR"/>
              </w:rPr>
            </w:pPr>
            <w:r w:rsidRPr="00E2556E">
              <w:rPr>
                <w:rFonts w:eastAsia="Times New Roman" w:cstheme="minorHAnsi"/>
                <w:lang w:eastAsia="tr-TR" w:bidi="tr-TR"/>
              </w:rPr>
              <w:t>Çimlerin üzerine yüklendiği paletlerde kırılma ya da hasar olmayacaktır.</w:t>
            </w:r>
          </w:p>
          <w:p w14:paraId="01C71027" w14:textId="77777777" w:rsidR="003E78B0" w:rsidRPr="00E2556E" w:rsidRDefault="003E78B0" w:rsidP="003E78B0">
            <w:pPr>
              <w:widowControl w:val="0"/>
              <w:numPr>
                <w:ilvl w:val="0"/>
                <w:numId w:val="2"/>
              </w:numPr>
              <w:autoSpaceDE w:val="0"/>
              <w:autoSpaceDN w:val="0"/>
              <w:spacing w:after="0" w:line="276" w:lineRule="auto"/>
              <w:jc w:val="both"/>
              <w:rPr>
                <w:rFonts w:eastAsia="Times New Roman" w:cstheme="minorHAnsi"/>
                <w:lang w:eastAsia="tr-TR" w:bidi="tr-TR"/>
              </w:rPr>
            </w:pPr>
            <w:r w:rsidRPr="00E2556E">
              <w:rPr>
                <w:rFonts w:eastAsia="Times New Roman" w:cstheme="minorHAnsi"/>
                <w:lang w:eastAsia="tr-TR" w:bidi="tr-TR"/>
              </w:rPr>
              <w:t>Rulo çimler içerisinde yabancı ot bulunmayacaktır.</w:t>
            </w:r>
          </w:p>
          <w:p w14:paraId="4CC3592C" w14:textId="77777777" w:rsidR="003E78B0" w:rsidRPr="00E2556E" w:rsidRDefault="003E78B0" w:rsidP="003E78B0">
            <w:pPr>
              <w:widowControl w:val="0"/>
              <w:numPr>
                <w:ilvl w:val="0"/>
                <w:numId w:val="2"/>
              </w:numPr>
              <w:autoSpaceDE w:val="0"/>
              <w:autoSpaceDN w:val="0"/>
              <w:spacing w:after="0" w:line="276" w:lineRule="auto"/>
              <w:jc w:val="both"/>
              <w:rPr>
                <w:rFonts w:eastAsia="Times New Roman" w:cstheme="minorHAnsi"/>
                <w:lang w:eastAsia="tr-TR" w:bidi="tr-TR"/>
              </w:rPr>
            </w:pPr>
            <w:r w:rsidRPr="00E2556E">
              <w:rPr>
                <w:rFonts w:eastAsia="Times New Roman" w:cstheme="minorHAnsi"/>
                <w:lang w:eastAsia="tr-TR" w:bidi="tr-TR"/>
              </w:rPr>
              <w:t>Sık dokulu, tekstürü düzgün olacaktır.</w:t>
            </w:r>
          </w:p>
          <w:p w14:paraId="7D40BEE1" w14:textId="77777777" w:rsidR="003E78B0" w:rsidRPr="00E2556E" w:rsidRDefault="003E78B0" w:rsidP="003E78B0">
            <w:pPr>
              <w:widowControl w:val="0"/>
              <w:numPr>
                <w:ilvl w:val="0"/>
                <w:numId w:val="2"/>
              </w:numPr>
              <w:autoSpaceDE w:val="0"/>
              <w:autoSpaceDN w:val="0"/>
              <w:spacing w:after="0" w:line="276" w:lineRule="auto"/>
              <w:jc w:val="both"/>
              <w:rPr>
                <w:rFonts w:eastAsia="Times New Roman" w:cstheme="minorHAnsi"/>
                <w:lang w:eastAsia="tr-TR" w:bidi="tr-TR"/>
              </w:rPr>
            </w:pPr>
            <w:r w:rsidRPr="00E2556E">
              <w:rPr>
                <w:rFonts w:eastAsia="Times New Roman" w:cstheme="minorHAnsi"/>
                <w:lang w:eastAsia="tr-TR" w:bidi="tr-TR"/>
              </w:rPr>
              <w:t>Rulo çim, alana getirilmeden önce numunesi İdareye onaylatılacaktır. Onaylanmayan malzemelerin serimi yapılmayacaktır.</w:t>
            </w:r>
          </w:p>
          <w:p w14:paraId="37E7C309" w14:textId="77777777" w:rsidR="003E78B0" w:rsidRPr="00E2556E" w:rsidRDefault="003E78B0" w:rsidP="003E78B0">
            <w:pPr>
              <w:widowControl w:val="0"/>
              <w:numPr>
                <w:ilvl w:val="0"/>
                <w:numId w:val="2"/>
              </w:numPr>
              <w:autoSpaceDE w:val="0"/>
              <w:autoSpaceDN w:val="0"/>
              <w:spacing w:after="0" w:line="276" w:lineRule="auto"/>
              <w:jc w:val="both"/>
              <w:rPr>
                <w:rFonts w:eastAsia="Times New Roman" w:cstheme="minorHAnsi"/>
                <w:lang w:eastAsia="tr-TR" w:bidi="tr-TR"/>
              </w:rPr>
            </w:pPr>
            <w:r w:rsidRPr="00E2556E">
              <w:rPr>
                <w:rFonts w:eastAsia="Times New Roman" w:cstheme="minorHAnsi"/>
                <w:lang w:eastAsia="tr-TR" w:bidi="tr-TR"/>
              </w:rPr>
              <w:t>Teslimat aşamasında ruloların kök yapılarının kurumaması için gerekli önleyici tedbirler alınacaktır.</w:t>
            </w:r>
          </w:p>
          <w:p w14:paraId="51320F81" w14:textId="77777777" w:rsidR="003E78B0" w:rsidRPr="00E2556E" w:rsidRDefault="003E78B0" w:rsidP="003E78B0">
            <w:pPr>
              <w:widowControl w:val="0"/>
              <w:numPr>
                <w:ilvl w:val="0"/>
                <w:numId w:val="2"/>
              </w:numPr>
              <w:autoSpaceDE w:val="0"/>
              <w:autoSpaceDN w:val="0"/>
              <w:spacing w:after="0" w:line="276" w:lineRule="auto"/>
              <w:jc w:val="both"/>
              <w:rPr>
                <w:rFonts w:eastAsia="Times New Roman" w:cstheme="minorHAnsi"/>
                <w:lang w:eastAsia="tr-TR" w:bidi="tr-TR"/>
              </w:rPr>
            </w:pPr>
            <w:r w:rsidRPr="00E2556E">
              <w:rPr>
                <w:rFonts w:eastAsia="Times New Roman" w:cstheme="minorHAnsi"/>
                <w:lang w:eastAsia="tr-TR" w:bidi="tr-TR"/>
              </w:rPr>
              <w:t>Bu</w:t>
            </w:r>
            <w:r w:rsidRPr="00E2556E">
              <w:rPr>
                <w:rFonts w:eastAsia="Times New Roman" w:cstheme="minorHAnsi"/>
                <w:spacing w:val="-8"/>
                <w:lang w:eastAsia="tr-TR" w:bidi="tr-TR"/>
              </w:rPr>
              <w:t xml:space="preserve"> </w:t>
            </w:r>
            <w:r w:rsidRPr="00E2556E">
              <w:rPr>
                <w:rFonts w:eastAsia="Times New Roman" w:cstheme="minorHAnsi"/>
                <w:lang w:eastAsia="tr-TR" w:bidi="tr-TR"/>
              </w:rPr>
              <w:t>yapıyı</w:t>
            </w:r>
            <w:r w:rsidRPr="00E2556E">
              <w:rPr>
                <w:rFonts w:eastAsia="Times New Roman" w:cstheme="minorHAnsi"/>
                <w:spacing w:val="-12"/>
                <w:lang w:eastAsia="tr-TR" w:bidi="tr-TR"/>
              </w:rPr>
              <w:t xml:space="preserve"> </w:t>
            </w:r>
            <w:r w:rsidRPr="00E2556E">
              <w:rPr>
                <w:rFonts w:eastAsia="Times New Roman" w:cstheme="minorHAnsi"/>
                <w:lang w:eastAsia="tr-TR" w:bidi="tr-TR"/>
              </w:rPr>
              <w:t>oluşturan</w:t>
            </w:r>
            <w:r w:rsidRPr="00E2556E">
              <w:rPr>
                <w:rFonts w:eastAsia="Times New Roman" w:cstheme="minorHAnsi"/>
                <w:spacing w:val="-13"/>
                <w:lang w:eastAsia="tr-TR" w:bidi="tr-TR"/>
              </w:rPr>
              <w:t xml:space="preserve"> </w:t>
            </w:r>
            <w:r w:rsidRPr="00E2556E">
              <w:rPr>
                <w:rFonts w:eastAsia="Times New Roman" w:cstheme="minorHAnsi"/>
                <w:lang w:eastAsia="tr-TR" w:bidi="tr-TR"/>
              </w:rPr>
              <w:t>malzemeler</w:t>
            </w:r>
            <w:r w:rsidRPr="00E2556E">
              <w:rPr>
                <w:rFonts w:eastAsia="Times New Roman" w:cstheme="minorHAnsi"/>
                <w:spacing w:val="-13"/>
                <w:lang w:eastAsia="tr-TR" w:bidi="tr-TR"/>
              </w:rPr>
              <w:t xml:space="preserve"> </w:t>
            </w:r>
            <w:r w:rsidRPr="00E2556E">
              <w:rPr>
                <w:rFonts w:eastAsia="Times New Roman" w:cstheme="minorHAnsi"/>
                <w:lang w:eastAsia="tr-TR" w:bidi="tr-TR"/>
              </w:rPr>
              <w:t>uygun</w:t>
            </w:r>
            <w:r w:rsidRPr="00E2556E">
              <w:rPr>
                <w:rFonts w:eastAsia="Times New Roman" w:cstheme="minorHAnsi"/>
                <w:spacing w:val="-12"/>
                <w:lang w:eastAsia="tr-TR" w:bidi="tr-TR"/>
              </w:rPr>
              <w:t xml:space="preserve"> </w:t>
            </w:r>
            <w:r w:rsidRPr="00E2556E">
              <w:rPr>
                <w:rFonts w:eastAsia="Times New Roman" w:cstheme="minorHAnsi"/>
                <w:lang w:eastAsia="tr-TR" w:bidi="tr-TR"/>
              </w:rPr>
              <w:t>toprak</w:t>
            </w:r>
            <w:r w:rsidRPr="00E2556E">
              <w:rPr>
                <w:rFonts w:eastAsia="Times New Roman" w:cstheme="minorHAnsi"/>
                <w:spacing w:val="-12"/>
                <w:lang w:eastAsia="tr-TR" w:bidi="tr-TR"/>
              </w:rPr>
              <w:t xml:space="preserve"> </w:t>
            </w:r>
            <w:proofErr w:type="spellStart"/>
            <w:r w:rsidRPr="00E2556E">
              <w:rPr>
                <w:rFonts w:eastAsia="Times New Roman" w:cstheme="minorHAnsi"/>
                <w:lang w:eastAsia="tr-TR" w:bidi="tr-TR"/>
              </w:rPr>
              <w:t>fugimantları</w:t>
            </w:r>
            <w:proofErr w:type="spellEnd"/>
            <w:r w:rsidRPr="00E2556E">
              <w:rPr>
                <w:rFonts w:eastAsia="Times New Roman" w:cstheme="minorHAnsi"/>
                <w:spacing w:val="-13"/>
                <w:lang w:eastAsia="tr-TR" w:bidi="tr-TR"/>
              </w:rPr>
              <w:t xml:space="preserve"> </w:t>
            </w:r>
            <w:r w:rsidRPr="00E2556E">
              <w:rPr>
                <w:rFonts w:eastAsia="Times New Roman" w:cstheme="minorHAnsi"/>
                <w:lang w:eastAsia="tr-TR" w:bidi="tr-TR"/>
              </w:rPr>
              <w:t>kullanılarak</w:t>
            </w:r>
            <w:r w:rsidRPr="00E2556E">
              <w:rPr>
                <w:rFonts w:eastAsia="Times New Roman" w:cstheme="minorHAnsi"/>
                <w:spacing w:val="-12"/>
                <w:lang w:eastAsia="tr-TR" w:bidi="tr-TR"/>
              </w:rPr>
              <w:t xml:space="preserve"> </w:t>
            </w:r>
            <w:r w:rsidRPr="00E2556E">
              <w:rPr>
                <w:rFonts w:eastAsia="Times New Roman" w:cstheme="minorHAnsi"/>
                <w:lang w:eastAsia="tr-TR" w:bidi="tr-TR"/>
              </w:rPr>
              <w:t>her</w:t>
            </w:r>
            <w:r w:rsidRPr="00E2556E">
              <w:rPr>
                <w:rFonts w:eastAsia="Times New Roman" w:cstheme="minorHAnsi"/>
                <w:spacing w:val="-10"/>
                <w:lang w:eastAsia="tr-TR" w:bidi="tr-TR"/>
              </w:rPr>
              <w:t xml:space="preserve"> </w:t>
            </w:r>
            <w:r w:rsidRPr="00E2556E">
              <w:rPr>
                <w:rFonts w:eastAsia="Times New Roman" w:cstheme="minorHAnsi"/>
                <w:lang w:eastAsia="tr-TR" w:bidi="tr-TR"/>
              </w:rPr>
              <w:t>türlü</w:t>
            </w:r>
            <w:r w:rsidRPr="00E2556E">
              <w:rPr>
                <w:rFonts w:eastAsia="Times New Roman" w:cstheme="minorHAnsi"/>
                <w:spacing w:val="-13"/>
                <w:lang w:eastAsia="tr-TR" w:bidi="tr-TR"/>
              </w:rPr>
              <w:t xml:space="preserve"> </w:t>
            </w:r>
            <w:r w:rsidRPr="00E2556E">
              <w:rPr>
                <w:rFonts w:eastAsia="Times New Roman" w:cstheme="minorHAnsi"/>
                <w:lang w:eastAsia="tr-TR" w:bidi="tr-TR"/>
              </w:rPr>
              <w:t>hastalık</w:t>
            </w:r>
            <w:r w:rsidRPr="00E2556E">
              <w:rPr>
                <w:rFonts w:eastAsia="Times New Roman" w:cstheme="minorHAnsi"/>
                <w:spacing w:val="-11"/>
                <w:lang w:eastAsia="tr-TR" w:bidi="tr-TR"/>
              </w:rPr>
              <w:t xml:space="preserve"> </w:t>
            </w:r>
            <w:r w:rsidRPr="00E2556E">
              <w:rPr>
                <w:rFonts w:eastAsia="Times New Roman" w:cstheme="minorHAnsi"/>
                <w:lang w:eastAsia="tr-TR" w:bidi="tr-TR"/>
              </w:rPr>
              <w:t>ve</w:t>
            </w:r>
            <w:r w:rsidRPr="00E2556E">
              <w:rPr>
                <w:rFonts w:eastAsia="Times New Roman" w:cstheme="minorHAnsi"/>
                <w:spacing w:val="-13"/>
                <w:lang w:eastAsia="tr-TR" w:bidi="tr-TR"/>
              </w:rPr>
              <w:t xml:space="preserve"> </w:t>
            </w:r>
            <w:r w:rsidRPr="00E2556E">
              <w:rPr>
                <w:rFonts w:eastAsia="Times New Roman" w:cstheme="minorHAnsi"/>
                <w:lang w:eastAsia="tr-TR" w:bidi="tr-TR"/>
              </w:rPr>
              <w:t>zararlılar ile yabancı ot tohumlarından temizlenmiş olmalıdır.</w:t>
            </w:r>
          </w:p>
          <w:p w14:paraId="08899C89" w14:textId="77777777" w:rsidR="003E78B0" w:rsidRPr="00E2556E" w:rsidRDefault="003E78B0" w:rsidP="003E78B0">
            <w:pPr>
              <w:widowControl w:val="0"/>
              <w:numPr>
                <w:ilvl w:val="0"/>
                <w:numId w:val="2"/>
              </w:numPr>
              <w:autoSpaceDE w:val="0"/>
              <w:autoSpaceDN w:val="0"/>
              <w:spacing w:after="0" w:line="276" w:lineRule="auto"/>
              <w:jc w:val="both"/>
              <w:rPr>
                <w:rFonts w:eastAsia="Times New Roman" w:cstheme="minorHAnsi"/>
                <w:lang w:eastAsia="tr-TR" w:bidi="tr-TR"/>
              </w:rPr>
            </w:pPr>
            <w:r w:rsidRPr="00E2556E">
              <w:rPr>
                <w:rFonts w:eastAsia="Times New Roman" w:cstheme="minorHAnsi"/>
                <w:lang w:eastAsia="tr-TR" w:bidi="tr-TR"/>
              </w:rPr>
              <w:t xml:space="preserve">Hazır çim kalıpları tohum ekiminden itibaren en az bir vejetasyon dönemini minimum 6-7 ay tamamlamış olmalı ve mutlaka bir kış periyodunu geçirmiş olmalıdır. </w:t>
            </w:r>
          </w:p>
          <w:p w14:paraId="2246F0FD" w14:textId="77777777" w:rsidR="003E78B0" w:rsidRPr="00E2556E" w:rsidRDefault="003E78B0" w:rsidP="003E78B0">
            <w:pPr>
              <w:widowControl w:val="0"/>
              <w:numPr>
                <w:ilvl w:val="0"/>
                <w:numId w:val="2"/>
              </w:numPr>
              <w:autoSpaceDE w:val="0"/>
              <w:autoSpaceDN w:val="0"/>
              <w:spacing w:after="0" w:line="276" w:lineRule="auto"/>
              <w:jc w:val="both"/>
              <w:rPr>
                <w:rFonts w:eastAsia="Times New Roman" w:cstheme="minorHAnsi"/>
                <w:lang w:eastAsia="tr-TR" w:bidi="tr-TR"/>
              </w:rPr>
            </w:pPr>
            <w:r w:rsidRPr="00E2556E">
              <w:rPr>
                <w:rFonts w:eastAsia="Times New Roman" w:cstheme="minorHAnsi"/>
                <w:lang w:eastAsia="tr-TR" w:bidi="tr-TR"/>
              </w:rPr>
              <w:t>Çim kalıplarında kullanılacak çim tohumları aşağıda oranları belirtilen çim tohumlarından üretilmiş olmalıdır. Ancak tohum türlerini ve oranlarını İdarenin gerekli gördüğü hallerde yine en az 4’lü karışım olarak değiştirme hakkı vardır.</w:t>
            </w:r>
          </w:p>
          <w:p w14:paraId="1697DCC0" w14:textId="77777777" w:rsidR="003E78B0" w:rsidRPr="00E2556E" w:rsidRDefault="003E78B0" w:rsidP="003E78B0">
            <w:pPr>
              <w:widowControl w:val="0"/>
              <w:numPr>
                <w:ilvl w:val="0"/>
                <w:numId w:val="2"/>
              </w:numPr>
              <w:autoSpaceDE w:val="0"/>
              <w:autoSpaceDN w:val="0"/>
              <w:spacing w:after="0" w:line="276" w:lineRule="auto"/>
              <w:jc w:val="both"/>
              <w:rPr>
                <w:rFonts w:eastAsia="Times New Roman" w:cstheme="minorHAnsi"/>
                <w:lang w:eastAsia="tr-TR" w:bidi="tr-TR"/>
              </w:rPr>
            </w:pPr>
            <w:r w:rsidRPr="00E2556E">
              <w:rPr>
                <w:rFonts w:eastAsia="Times New Roman" w:cstheme="minorHAnsi"/>
                <w:lang w:eastAsia="tr-TR" w:bidi="tr-TR"/>
              </w:rPr>
              <w:t xml:space="preserve">Karışım oranları; </w:t>
            </w:r>
            <w:proofErr w:type="gramStart"/>
            <w:r w:rsidRPr="00E2556E">
              <w:rPr>
                <w:rFonts w:eastAsia="Times New Roman" w:cstheme="minorHAnsi"/>
                <w:lang w:eastAsia="tr-TR" w:bidi="tr-TR"/>
              </w:rPr>
              <w:t>%25</w:t>
            </w:r>
            <w:proofErr w:type="gramEnd"/>
            <w:r w:rsidRPr="00E2556E">
              <w:rPr>
                <w:rFonts w:eastAsia="Times New Roman" w:cstheme="minorHAnsi"/>
                <w:lang w:eastAsia="tr-TR" w:bidi="tr-TR"/>
              </w:rPr>
              <w:t xml:space="preserve"> </w:t>
            </w:r>
            <w:proofErr w:type="spellStart"/>
            <w:r w:rsidRPr="00E2556E">
              <w:rPr>
                <w:rFonts w:eastAsia="Times New Roman" w:cstheme="minorHAnsi"/>
                <w:lang w:eastAsia="tr-TR" w:bidi="tr-TR"/>
              </w:rPr>
              <w:t>Lolium</w:t>
            </w:r>
            <w:proofErr w:type="spellEnd"/>
            <w:r w:rsidRPr="00E2556E">
              <w:rPr>
                <w:rFonts w:eastAsia="Times New Roman" w:cstheme="minorHAnsi"/>
                <w:lang w:eastAsia="tr-TR" w:bidi="tr-TR"/>
              </w:rPr>
              <w:t xml:space="preserve"> </w:t>
            </w:r>
            <w:proofErr w:type="spellStart"/>
            <w:r w:rsidRPr="00E2556E">
              <w:rPr>
                <w:rFonts w:eastAsia="Times New Roman" w:cstheme="minorHAnsi"/>
                <w:lang w:eastAsia="tr-TR" w:bidi="tr-TR"/>
              </w:rPr>
              <w:t>perenne</w:t>
            </w:r>
            <w:proofErr w:type="spellEnd"/>
            <w:r w:rsidRPr="00E2556E">
              <w:rPr>
                <w:rFonts w:eastAsia="Times New Roman" w:cstheme="minorHAnsi"/>
                <w:lang w:eastAsia="tr-TR" w:bidi="tr-TR"/>
              </w:rPr>
              <w:t xml:space="preserve">, %15 </w:t>
            </w:r>
            <w:proofErr w:type="spellStart"/>
            <w:r w:rsidRPr="00E2556E">
              <w:rPr>
                <w:rFonts w:eastAsia="Times New Roman" w:cstheme="minorHAnsi"/>
                <w:lang w:eastAsia="tr-TR" w:bidi="tr-TR"/>
              </w:rPr>
              <w:t>Festuca</w:t>
            </w:r>
            <w:proofErr w:type="spellEnd"/>
            <w:r w:rsidRPr="00E2556E">
              <w:rPr>
                <w:rFonts w:eastAsia="Times New Roman" w:cstheme="minorHAnsi"/>
                <w:lang w:eastAsia="tr-TR" w:bidi="tr-TR"/>
              </w:rPr>
              <w:t xml:space="preserve"> </w:t>
            </w:r>
            <w:proofErr w:type="spellStart"/>
            <w:r w:rsidRPr="00E2556E">
              <w:rPr>
                <w:rFonts w:eastAsia="Times New Roman" w:cstheme="minorHAnsi"/>
                <w:lang w:eastAsia="tr-TR" w:bidi="tr-TR"/>
              </w:rPr>
              <w:t>rubra</w:t>
            </w:r>
            <w:proofErr w:type="spellEnd"/>
            <w:r w:rsidRPr="00E2556E">
              <w:rPr>
                <w:rFonts w:eastAsia="Times New Roman" w:cstheme="minorHAnsi"/>
                <w:lang w:eastAsia="tr-TR" w:bidi="tr-TR"/>
              </w:rPr>
              <w:t xml:space="preserve"> </w:t>
            </w:r>
            <w:proofErr w:type="spellStart"/>
            <w:r w:rsidRPr="00E2556E">
              <w:rPr>
                <w:rFonts w:eastAsia="Times New Roman" w:cstheme="minorHAnsi"/>
                <w:lang w:eastAsia="tr-TR" w:bidi="tr-TR"/>
              </w:rPr>
              <w:t>rubra</w:t>
            </w:r>
            <w:proofErr w:type="spellEnd"/>
            <w:r w:rsidRPr="00E2556E">
              <w:rPr>
                <w:rFonts w:eastAsia="Times New Roman" w:cstheme="minorHAnsi"/>
                <w:lang w:eastAsia="tr-TR" w:bidi="tr-TR"/>
              </w:rPr>
              <w:t xml:space="preserve">, %10 </w:t>
            </w:r>
            <w:proofErr w:type="spellStart"/>
            <w:r w:rsidRPr="00E2556E">
              <w:rPr>
                <w:rFonts w:eastAsia="Times New Roman" w:cstheme="minorHAnsi"/>
                <w:lang w:eastAsia="tr-TR" w:bidi="tr-TR"/>
              </w:rPr>
              <w:t>Festuca</w:t>
            </w:r>
            <w:proofErr w:type="spellEnd"/>
            <w:r w:rsidRPr="00E2556E">
              <w:rPr>
                <w:rFonts w:eastAsia="Times New Roman" w:cstheme="minorHAnsi"/>
                <w:lang w:eastAsia="tr-TR" w:bidi="tr-TR"/>
              </w:rPr>
              <w:t xml:space="preserve"> </w:t>
            </w:r>
            <w:proofErr w:type="spellStart"/>
            <w:r w:rsidRPr="00E2556E">
              <w:rPr>
                <w:rFonts w:eastAsia="Times New Roman" w:cstheme="minorHAnsi"/>
                <w:lang w:eastAsia="tr-TR" w:bidi="tr-TR"/>
              </w:rPr>
              <w:t>ovina</w:t>
            </w:r>
            <w:proofErr w:type="spellEnd"/>
            <w:r w:rsidRPr="00E2556E">
              <w:rPr>
                <w:rFonts w:eastAsia="Times New Roman" w:cstheme="minorHAnsi"/>
                <w:lang w:eastAsia="tr-TR" w:bidi="tr-TR"/>
              </w:rPr>
              <w:t xml:space="preserve">, %40 </w:t>
            </w:r>
            <w:proofErr w:type="spellStart"/>
            <w:r w:rsidRPr="00E2556E">
              <w:rPr>
                <w:rFonts w:eastAsia="Times New Roman" w:cstheme="minorHAnsi"/>
                <w:lang w:eastAsia="tr-TR" w:bidi="tr-TR"/>
              </w:rPr>
              <w:t>Festuca</w:t>
            </w:r>
            <w:proofErr w:type="spellEnd"/>
            <w:r w:rsidRPr="00E2556E">
              <w:rPr>
                <w:rFonts w:eastAsia="Times New Roman" w:cstheme="minorHAnsi"/>
                <w:lang w:eastAsia="tr-TR" w:bidi="tr-TR"/>
              </w:rPr>
              <w:t xml:space="preserve"> </w:t>
            </w:r>
            <w:proofErr w:type="spellStart"/>
            <w:r w:rsidRPr="00E2556E">
              <w:rPr>
                <w:rFonts w:eastAsia="Times New Roman" w:cstheme="minorHAnsi"/>
                <w:lang w:eastAsia="tr-TR" w:bidi="tr-TR"/>
              </w:rPr>
              <w:t>arundinacea</w:t>
            </w:r>
            <w:proofErr w:type="spellEnd"/>
            <w:r w:rsidRPr="00E2556E">
              <w:rPr>
                <w:rFonts w:eastAsia="Times New Roman" w:cstheme="minorHAnsi"/>
                <w:lang w:eastAsia="tr-TR" w:bidi="tr-TR"/>
              </w:rPr>
              <w:t xml:space="preserve">, %10 </w:t>
            </w:r>
            <w:proofErr w:type="spellStart"/>
            <w:r w:rsidRPr="00E2556E">
              <w:rPr>
                <w:rFonts w:eastAsia="Times New Roman" w:cstheme="minorHAnsi"/>
                <w:lang w:eastAsia="tr-TR" w:bidi="tr-TR"/>
              </w:rPr>
              <w:t>Poa</w:t>
            </w:r>
            <w:proofErr w:type="spellEnd"/>
            <w:r w:rsidRPr="00E2556E">
              <w:rPr>
                <w:rFonts w:eastAsia="Times New Roman" w:cstheme="minorHAnsi"/>
                <w:lang w:eastAsia="tr-TR" w:bidi="tr-TR"/>
              </w:rPr>
              <w:t xml:space="preserve"> </w:t>
            </w:r>
            <w:proofErr w:type="spellStart"/>
            <w:r w:rsidRPr="00E2556E">
              <w:rPr>
                <w:rFonts w:eastAsia="Times New Roman" w:cstheme="minorHAnsi"/>
                <w:lang w:eastAsia="tr-TR" w:bidi="tr-TR"/>
              </w:rPr>
              <w:t>pratensis</w:t>
            </w:r>
            <w:proofErr w:type="spellEnd"/>
            <w:r w:rsidRPr="00E2556E">
              <w:rPr>
                <w:rFonts w:eastAsia="Times New Roman" w:cstheme="minorHAnsi"/>
                <w:lang w:eastAsia="tr-TR" w:bidi="tr-TR"/>
              </w:rPr>
              <w:t xml:space="preserve"> olacaktır.</w:t>
            </w:r>
          </w:p>
          <w:p w14:paraId="5A13798F" w14:textId="0121B78E" w:rsidR="00124D28" w:rsidRPr="00124D28" w:rsidRDefault="003E78B0" w:rsidP="00124D28">
            <w:pPr>
              <w:widowControl w:val="0"/>
              <w:numPr>
                <w:ilvl w:val="0"/>
                <w:numId w:val="2"/>
              </w:numPr>
              <w:autoSpaceDE w:val="0"/>
              <w:autoSpaceDN w:val="0"/>
              <w:spacing w:after="0" w:line="276" w:lineRule="auto"/>
              <w:ind w:right="115"/>
              <w:jc w:val="both"/>
              <w:rPr>
                <w:rFonts w:eastAsia="Times New Roman" w:cstheme="minorHAnsi"/>
                <w:lang w:eastAsia="tr-TR" w:bidi="tr-TR"/>
              </w:rPr>
            </w:pPr>
            <w:r w:rsidRPr="00E2556E">
              <w:rPr>
                <w:rFonts w:eastAsia="Times New Roman" w:cstheme="minorHAnsi"/>
                <w:lang w:eastAsia="tr-TR" w:bidi="tr-TR"/>
              </w:rPr>
              <w:t xml:space="preserve">Rulo çimin 50*100 cm boy ölçümüne göre kesimi yapılmalıdır. Çimler kesildikten sonra rulo olarak istiflenmelidir. Çim kalıplarında kök boğazı çürüklüğü, külleme, pas vb. gibi </w:t>
            </w:r>
            <w:proofErr w:type="spellStart"/>
            <w:r w:rsidRPr="00E2556E">
              <w:rPr>
                <w:rFonts w:eastAsia="Times New Roman" w:cstheme="minorHAnsi"/>
                <w:lang w:eastAsia="tr-TR" w:bidi="tr-TR"/>
              </w:rPr>
              <w:t>mantari</w:t>
            </w:r>
            <w:proofErr w:type="spellEnd"/>
            <w:r w:rsidRPr="00E2556E">
              <w:rPr>
                <w:rFonts w:eastAsia="Times New Roman" w:cstheme="minorHAnsi"/>
                <w:lang w:eastAsia="tr-TR" w:bidi="tr-TR"/>
              </w:rPr>
              <w:t xml:space="preserve"> hastalıklar bulunmamalıdır. </w:t>
            </w:r>
          </w:p>
          <w:p w14:paraId="704ED019" w14:textId="04F6FC86" w:rsidR="003E78B0" w:rsidRDefault="003E78B0" w:rsidP="003E78B0">
            <w:pPr>
              <w:widowControl w:val="0"/>
              <w:numPr>
                <w:ilvl w:val="0"/>
                <w:numId w:val="2"/>
              </w:numPr>
              <w:autoSpaceDE w:val="0"/>
              <w:autoSpaceDN w:val="0"/>
              <w:spacing w:after="0" w:line="276" w:lineRule="auto"/>
              <w:ind w:right="115"/>
              <w:jc w:val="both"/>
              <w:rPr>
                <w:rFonts w:eastAsia="Times New Roman" w:cstheme="minorHAnsi"/>
                <w:lang w:eastAsia="tr-TR" w:bidi="tr-TR"/>
              </w:rPr>
            </w:pPr>
            <w:r w:rsidRPr="00E2556E">
              <w:rPr>
                <w:rFonts w:eastAsia="Times New Roman" w:cstheme="minorHAnsi"/>
                <w:lang w:eastAsia="tr-TR" w:bidi="tr-TR"/>
              </w:rPr>
              <w:t>Çim tohumları Uluslararası sertifikalı tür ve varyetelerden seçilmiş olmalıdır.</w:t>
            </w:r>
          </w:p>
          <w:p w14:paraId="051FA046" w14:textId="77777777" w:rsidR="00484D16" w:rsidRPr="00124D28" w:rsidRDefault="00484D16" w:rsidP="00484D16">
            <w:pPr>
              <w:widowControl w:val="0"/>
              <w:autoSpaceDE w:val="0"/>
              <w:autoSpaceDN w:val="0"/>
              <w:spacing w:after="0" w:line="276" w:lineRule="auto"/>
              <w:ind w:left="720" w:right="115"/>
              <w:jc w:val="both"/>
              <w:rPr>
                <w:rFonts w:eastAsia="Times New Roman" w:cstheme="minorHAnsi"/>
                <w:lang w:eastAsia="tr-TR" w:bidi="tr-TR"/>
              </w:rPr>
            </w:pPr>
          </w:p>
          <w:p w14:paraId="1A92482B" w14:textId="77777777" w:rsidR="003E78B0" w:rsidRPr="00E2556E" w:rsidRDefault="003E78B0" w:rsidP="003E78B0">
            <w:pPr>
              <w:widowControl w:val="0"/>
              <w:autoSpaceDE w:val="0"/>
              <w:autoSpaceDN w:val="0"/>
              <w:spacing w:after="0" w:line="276" w:lineRule="auto"/>
              <w:jc w:val="both"/>
              <w:rPr>
                <w:rFonts w:eastAsia="Times New Roman" w:cstheme="minorHAnsi"/>
                <w:b/>
                <w:bCs/>
                <w:lang w:eastAsia="tr-TR" w:bidi="tr-TR"/>
              </w:rPr>
            </w:pPr>
            <w:r w:rsidRPr="00E2556E">
              <w:rPr>
                <w:rFonts w:eastAsia="Times New Roman" w:cstheme="minorHAnsi"/>
                <w:b/>
                <w:bCs/>
                <w:lang w:eastAsia="tr-TR" w:bidi="tr-TR"/>
              </w:rPr>
              <w:lastRenderedPageBreak/>
              <w:t>Rulo Çim Serilmesine İlişkin Teknik Veriler</w:t>
            </w:r>
          </w:p>
          <w:p w14:paraId="78E76179" w14:textId="77777777" w:rsidR="003E78B0" w:rsidRPr="00E2556E" w:rsidRDefault="003E78B0" w:rsidP="00124D28">
            <w:pPr>
              <w:numPr>
                <w:ilvl w:val="0"/>
                <w:numId w:val="3"/>
              </w:numPr>
              <w:spacing w:before="120" w:after="0" w:line="276" w:lineRule="auto"/>
              <w:contextualSpacing/>
              <w:jc w:val="both"/>
              <w:rPr>
                <w:rFonts w:cstheme="minorHAnsi"/>
              </w:rPr>
            </w:pPr>
            <w:r w:rsidRPr="00E2556E">
              <w:rPr>
                <w:rFonts w:cstheme="minorHAnsi"/>
              </w:rPr>
              <w:t>Bu iş kalemi kapsamında Yüklenici, zemin rulo çim seriminden evvel kaba ve ince tesviyesi işlerinden sorumlu olmayacaktır. Yüklenici, rulo çimleri kaba ve ince tesviyesi daha önceden tamamlanan ve projede çim olarak belirtilen alanlara uygulayacaktır. Kontrol teşkilatı serim işlemi yapılmadan hemen önce mastarla düzeltme, yabancı otların vb. maddelerin temizlenmesinin işleri Yükleniciden talep edebilecek, böyle bir durumda yüklenici ilave bedel istemeksizin gerekli iş ve işlemleri yerine getirecektir.</w:t>
            </w:r>
          </w:p>
          <w:p w14:paraId="5F936693" w14:textId="77777777" w:rsidR="003E78B0" w:rsidRPr="00E2556E" w:rsidRDefault="003E78B0" w:rsidP="003E78B0">
            <w:pPr>
              <w:numPr>
                <w:ilvl w:val="0"/>
                <w:numId w:val="3"/>
              </w:numPr>
              <w:spacing w:before="120" w:after="0" w:line="276" w:lineRule="auto"/>
              <w:contextualSpacing/>
              <w:jc w:val="both"/>
              <w:rPr>
                <w:rFonts w:cstheme="minorHAnsi"/>
              </w:rPr>
            </w:pPr>
            <w:r w:rsidRPr="00E2556E">
              <w:rPr>
                <w:rFonts w:cstheme="minorHAnsi"/>
              </w:rPr>
              <w:t>Gerekli durumlarda Yükleniciden kimyasal ya da organik gübre ile toprağın verim gücü yükseltmesi istenilebilir. Böyle bir durumda yüklenici ilave bedel istemeksizin gerekli iş ve işlemleri yerine getirecektir.</w:t>
            </w:r>
          </w:p>
          <w:p w14:paraId="34D30CEA" w14:textId="77777777" w:rsidR="003E78B0" w:rsidRPr="00E2556E" w:rsidRDefault="003E78B0" w:rsidP="003E78B0">
            <w:pPr>
              <w:numPr>
                <w:ilvl w:val="0"/>
                <w:numId w:val="3"/>
              </w:numPr>
              <w:spacing w:before="120" w:after="0" w:line="276" w:lineRule="auto"/>
              <w:contextualSpacing/>
              <w:jc w:val="both"/>
              <w:rPr>
                <w:rFonts w:cstheme="minorHAnsi"/>
              </w:rPr>
            </w:pPr>
            <w:r w:rsidRPr="00E2556E">
              <w:rPr>
                <w:rFonts w:cstheme="minorHAnsi"/>
              </w:rPr>
              <w:t xml:space="preserve">Rulo çimler araçlara yüklenirken, araçlardan indirilirken ya da taşıma esnasında zarar görmeyecektir. Hemen aplike edilemeyecek olan çimler çevresel koşullardan etkilenmeyecek bir alanda depolanacak ve aplike edilinceye kadar yaşamlarını sağlıklı biçimde devam ettirmeleri sağlanacaktır.  </w:t>
            </w:r>
          </w:p>
          <w:p w14:paraId="1FA33BFC" w14:textId="77777777" w:rsidR="003E78B0" w:rsidRPr="00E2556E" w:rsidRDefault="003E78B0" w:rsidP="003E78B0">
            <w:pPr>
              <w:numPr>
                <w:ilvl w:val="0"/>
                <w:numId w:val="3"/>
              </w:numPr>
              <w:spacing w:before="120" w:after="0" w:line="276" w:lineRule="auto"/>
              <w:contextualSpacing/>
              <w:jc w:val="both"/>
              <w:rPr>
                <w:rFonts w:cstheme="minorHAnsi"/>
              </w:rPr>
            </w:pPr>
            <w:r w:rsidRPr="00E2556E">
              <w:rPr>
                <w:rFonts w:cstheme="minorHAnsi"/>
              </w:rPr>
              <w:t>Serim yapılacak alanda ince tesviyenin bozulmaması için yeterli sayıda ve boyutlarda ahşap latalar konularak işçi ve ustaların bunların üzerinde yürümesi, taşıması vb. işlemleri yapması önemlidir.</w:t>
            </w:r>
          </w:p>
          <w:p w14:paraId="5440F741" w14:textId="77777777" w:rsidR="003E78B0" w:rsidRPr="00E2556E" w:rsidRDefault="003E78B0" w:rsidP="003E78B0">
            <w:pPr>
              <w:numPr>
                <w:ilvl w:val="0"/>
                <w:numId w:val="3"/>
              </w:numPr>
              <w:spacing w:before="120" w:after="0" w:line="276" w:lineRule="auto"/>
              <w:contextualSpacing/>
              <w:jc w:val="both"/>
              <w:rPr>
                <w:rFonts w:cstheme="minorHAnsi"/>
              </w:rPr>
            </w:pPr>
            <w:r w:rsidRPr="00E2556E">
              <w:rPr>
                <w:rFonts w:cstheme="minorHAnsi"/>
              </w:rPr>
              <w:t xml:space="preserve">Çim serim işlemi projede belirtilen sınırlar içerisinde kot ve eğimler dikkate alınarak yapılacaktır. Serim işlemlerinden sonra çökme, kabarma olan yerler istenen kot seviyesine getirilecektir. </w:t>
            </w:r>
          </w:p>
          <w:p w14:paraId="5B5A681B" w14:textId="77777777" w:rsidR="003E78B0" w:rsidRPr="00E2556E" w:rsidRDefault="003E78B0" w:rsidP="003E78B0">
            <w:pPr>
              <w:numPr>
                <w:ilvl w:val="0"/>
                <w:numId w:val="3"/>
              </w:numPr>
              <w:spacing w:before="120" w:after="0" w:line="276" w:lineRule="auto"/>
              <w:contextualSpacing/>
              <w:jc w:val="both"/>
              <w:rPr>
                <w:rFonts w:cstheme="minorHAnsi"/>
              </w:rPr>
            </w:pPr>
            <w:r w:rsidRPr="00E2556E">
              <w:rPr>
                <w:rFonts w:cstheme="minorHAnsi"/>
              </w:rPr>
              <w:t>İnce tesviyesi bitmiş alana serine çimler kendi aralarında kot hataları yaşanıyor ise çukur yerlere iyi ufalanmış toprak kullanılarak tesviye tekrarlanacak ve rulo çim serim işlemi devam ettirilecektir.</w:t>
            </w:r>
          </w:p>
          <w:p w14:paraId="3658B870" w14:textId="77777777" w:rsidR="003E78B0" w:rsidRPr="00E2556E" w:rsidRDefault="003E78B0" w:rsidP="003E78B0">
            <w:pPr>
              <w:numPr>
                <w:ilvl w:val="0"/>
                <w:numId w:val="3"/>
              </w:numPr>
              <w:spacing w:before="120" w:after="0" w:line="276" w:lineRule="auto"/>
              <w:contextualSpacing/>
              <w:jc w:val="both"/>
              <w:rPr>
                <w:rFonts w:cstheme="minorHAnsi"/>
              </w:rPr>
            </w:pPr>
            <w:r w:rsidRPr="00E2556E">
              <w:rPr>
                <w:rFonts w:cstheme="minorHAnsi"/>
              </w:rPr>
              <w:t xml:space="preserve">Serilecek rulo çimler alanın eğimine uygun yerden başlanacaktır. Çimler yan yana ve uç uca sıkı bir şekilde oturtulacaktır. 2 rulo çim arasındaki derzler şaşırtma şeklinde yapılacaktır. </w:t>
            </w:r>
          </w:p>
          <w:p w14:paraId="04A8785C" w14:textId="77777777" w:rsidR="003E78B0" w:rsidRPr="00E2556E" w:rsidRDefault="003E78B0" w:rsidP="003E78B0">
            <w:pPr>
              <w:numPr>
                <w:ilvl w:val="0"/>
                <w:numId w:val="3"/>
              </w:numPr>
              <w:spacing w:before="120" w:after="0" w:line="276" w:lineRule="auto"/>
              <w:contextualSpacing/>
              <w:jc w:val="both"/>
              <w:rPr>
                <w:rFonts w:cstheme="minorHAnsi"/>
              </w:rPr>
            </w:pPr>
            <w:r w:rsidRPr="00E2556E">
              <w:rPr>
                <w:rFonts w:cstheme="minorHAnsi"/>
              </w:rPr>
              <w:t>Rulo çimler birbirleri arasında boşluklar ve açıklıklar kalmayacak şekilde serilmelidir.</w:t>
            </w:r>
          </w:p>
          <w:p w14:paraId="4E1E0277" w14:textId="77777777" w:rsidR="003E78B0" w:rsidRPr="00E2556E" w:rsidRDefault="003E78B0" w:rsidP="003E78B0">
            <w:pPr>
              <w:numPr>
                <w:ilvl w:val="0"/>
                <w:numId w:val="3"/>
              </w:numPr>
              <w:spacing w:before="120" w:after="0" w:line="276" w:lineRule="auto"/>
              <w:contextualSpacing/>
              <w:jc w:val="both"/>
              <w:rPr>
                <w:rFonts w:cstheme="minorHAnsi"/>
              </w:rPr>
            </w:pPr>
            <w:r w:rsidRPr="00E2556E">
              <w:rPr>
                <w:rFonts w:cstheme="minorHAnsi"/>
              </w:rPr>
              <w:t>Rulo çim serimi işlemi devam ederken gerekli görülen hallerde tokmak yardımı ile yerine oturtulacaktır.</w:t>
            </w:r>
          </w:p>
          <w:p w14:paraId="3354424A" w14:textId="679BCA6F" w:rsidR="003E78B0" w:rsidRPr="00124D28" w:rsidRDefault="003E78B0" w:rsidP="00124D28">
            <w:pPr>
              <w:widowControl w:val="0"/>
              <w:numPr>
                <w:ilvl w:val="0"/>
                <w:numId w:val="3"/>
              </w:numPr>
              <w:autoSpaceDE w:val="0"/>
              <w:autoSpaceDN w:val="0"/>
              <w:spacing w:after="0" w:line="276" w:lineRule="auto"/>
              <w:jc w:val="both"/>
              <w:rPr>
                <w:rFonts w:eastAsia="Times New Roman" w:cstheme="minorHAnsi"/>
                <w:b/>
                <w:bCs/>
                <w:lang w:eastAsia="tr-TR" w:bidi="tr-TR"/>
              </w:rPr>
            </w:pPr>
            <w:r w:rsidRPr="00E2556E">
              <w:rPr>
                <w:rFonts w:eastAsia="Times New Roman" w:cstheme="minorHAnsi"/>
                <w:lang w:eastAsia="tr-TR" w:bidi="tr-TR"/>
              </w:rPr>
              <w:t>Serim işlemi biten çimlerin hemen ardından silindirle sıkıştırma işlemi yapılacaktır.</w:t>
            </w:r>
          </w:p>
        </w:tc>
      </w:tr>
      <w:tr w:rsidR="003E78B0" w:rsidRPr="00E2556E" w14:paraId="0CDE06CF" w14:textId="77777777" w:rsidTr="003E78B0">
        <w:trPr>
          <w:trHeight w:val="144"/>
        </w:trPr>
        <w:tc>
          <w:tcPr>
            <w:tcW w:w="9952" w:type="dxa"/>
            <w:gridSpan w:val="7"/>
          </w:tcPr>
          <w:p w14:paraId="3CE734B6" w14:textId="77777777" w:rsidR="003E78B0" w:rsidRPr="00E2556E" w:rsidRDefault="003E78B0" w:rsidP="003E78B0">
            <w:pPr>
              <w:spacing w:after="0" w:line="240" w:lineRule="auto"/>
              <w:jc w:val="center"/>
              <w:rPr>
                <w:rFonts w:cstheme="minorHAnsi"/>
                <w:b/>
                <w:bCs/>
              </w:rPr>
            </w:pPr>
            <w:r w:rsidRPr="00E2556E">
              <w:rPr>
                <w:rFonts w:cstheme="minorHAnsi"/>
                <w:b/>
                <w:bCs/>
              </w:rPr>
              <w:lastRenderedPageBreak/>
              <w:t>BİTKİ BAKIM KILAVUZU</w:t>
            </w:r>
          </w:p>
        </w:tc>
      </w:tr>
      <w:tr w:rsidR="003E78B0" w:rsidRPr="00E2556E" w14:paraId="1A639882" w14:textId="77777777" w:rsidTr="00E2556E">
        <w:trPr>
          <w:trHeight w:val="3431"/>
        </w:trPr>
        <w:tc>
          <w:tcPr>
            <w:tcW w:w="9952" w:type="dxa"/>
            <w:gridSpan w:val="7"/>
          </w:tcPr>
          <w:p w14:paraId="74504114" w14:textId="77777777" w:rsidR="003E78B0" w:rsidRPr="00E2556E" w:rsidRDefault="003E78B0" w:rsidP="003E78B0">
            <w:pPr>
              <w:spacing w:after="0" w:line="240" w:lineRule="auto"/>
              <w:jc w:val="both"/>
              <w:rPr>
                <w:rFonts w:cstheme="minorHAnsi"/>
                <w:bCs/>
              </w:rPr>
            </w:pPr>
            <w:r w:rsidRPr="00E2556E">
              <w:rPr>
                <w:rFonts w:cstheme="minorHAnsi"/>
                <w:bCs/>
              </w:rPr>
              <w:t>Çim Alanlarında Kötü veya Seyrek Çıkışın Nedenleri:</w:t>
            </w:r>
          </w:p>
          <w:p w14:paraId="45DD9F17" w14:textId="77777777" w:rsidR="003E78B0" w:rsidRPr="00E2556E" w:rsidRDefault="003E78B0" w:rsidP="003E78B0">
            <w:pPr>
              <w:numPr>
                <w:ilvl w:val="0"/>
                <w:numId w:val="6"/>
              </w:numPr>
              <w:spacing w:after="0" w:line="240" w:lineRule="auto"/>
              <w:contextualSpacing/>
              <w:jc w:val="both"/>
              <w:rPr>
                <w:rFonts w:cstheme="minorHAnsi"/>
                <w:bCs/>
              </w:rPr>
            </w:pPr>
            <w:r w:rsidRPr="00E2556E">
              <w:rPr>
                <w:rFonts w:cstheme="minorHAnsi"/>
                <w:bCs/>
              </w:rPr>
              <w:t>Kötü Tohum</w:t>
            </w:r>
          </w:p>
          <w:p w14:paraId="622D14E3" w14:textId="77777777" w:rsidR="003E78B0" w:rsidRPr="00E2556E" w:rsidRDefault="003E78B0" w:rsidP="003E78B0">
            <w:pPr>
              <w:numPr>
                <w:ilvl w:val="0"/>
                <w:numId w:val="6"/>
              </w:numPr>
              <w:spacing w:after="0" w:line="240" w:lineRule="auto"/>
              <w:contextualSpacing/>
              <w:jc w:val="both"/>
              <w:rPr>
                <w:rFonts w:cstheme="minorHAnsi"/>
                <w:bCs/>
              </w:rPr>
            </w:pPr>
            <w:r w:rsidRPr="00E2556E">
              <w:rPr>
                <w:rFonts w:cstheme="minorHAnsi"/>
                <w:bCs/>
              </w:rPr>
              <w:t>Uygunsuz Karışım</w:t>
            </w:r>
          </w:p>
          <w:p w14:paraId="76873901" w14:textId="77777777" w:rsidR="003E78B0" w:rsidRPr="00E2556E" w:rsidRDefault="003E78B0" w:rsidP="003E78B0">
            <w:pPr>
              <w:numPr>
                <w:ilvl w:val="0"/>
                <w:numId w:val="6"/>
              </w:numPr>
              <w:spacing w:after="0" w:line="240" w:lineRule="auto"/>
              <w:contextualSpacing/>
              <w:jc w:val="both"/>
              <w:rPr>
                <w:rFonts w:cstheme="minorHAnsi"/>
                <w:bCs/>
              </w:rPr>
            </w:pPr>
            <w:r w:rsidRPr="00E2556E">
              <w:rPr>
                <w:rFonts w:cstheme="minorHAnsi"/>
                <w:bCs/>
              </w:rPr>
              <w:t>Derin Ekim</w:t>
            </w:r>
          </w:p>
          <w:p w14:paraId="3CA2D4D3" w14:textId="77777777" w:rsidR="003E78B0" w:rsidRPr="00E2556E" w:rsidRDefault="003E78B0" w:rsidP="003E78B0">
            <w:pPr>
              <w:numPr>
                <w:ilvl w:val="0"/>
                <w:numId w:val="6"/>
              </w:numPr>
              <w:spacing w:after="0" w:line="240" w:lineRule="auto"/>
              <w:contextualSpacing/>
              <w:jc w:val="both"/>
              <w:rPr>
                <w:rFonts w:cstheme="minorHAnsi"/>
                <w:bCs/>
              </w:rPr>
            </w:pPr>
            <w:r w:rsidRPr="00E2556E">
              <w:rPr>
                <w:rFonts w:cstheme="minorHAnsi"/>
                <w:bCs/>
              </w:rPr>
              <w:t>Kaymak Bağlama</w:t>
            </w:r>
          </w:p>
          <w:p w14:paraId="4DCB6710" w14:textId="7B4E312A" w:rsidR="003E78B0" w:rsidRPr="00E2556E" w:rsidRDefault="003E78B0" w:rsidP="003E78B0">
            <w:pPr>
              <w:numPr>
                <w:ilvl w:val="0"/>
                <w:numId w:val="6"/>
              </w:numPr>
              <w:spacing w:after="0" w:line="240" w:lineRule="auto"/>
              <w:contextualSpacing/>
              <w:jc w:val="both"/>
              <w:rPr>
                <w:rFonts w:cstheme="minorHAnsi"/>
                <w:bCs/>
              </w:rPr>
            </w:pPr>
            <w:r w:rsidRPr="00E2556E">
              <w:rPr>
                <w:rFonts w:cstheme="minorHAnsi"/>
                <w:bCs/>
              </w:rPr>
              <w:t>Gübre ve İlaç Zararları</w:t>
            </w:r>
          </w:p>
          <w:p w14:paraId="0F3DA470" w14:textId="77777777" w:rsidR="003E78B0" w:rsidRPr="00E2556E" w:rsidRDefault="003E78B0" w:rsidP="003E78B0">
            <w:pPr>
              <w:numPr>
                <w:ilvl w:val="0"/>
                <w:numId w:val="6"/>
              </w:numPr>
              <w:spacing w:after="0" w:line="240" w:lineRule="auto"/>
              <w:contextualSpacing/>
              <w:jc w:val="both"/>
              <w:rPr>
                <w:rFonts w:cstheme="minorHAnsi"/>
                <w:bCs/>
              </w:rPr>
            </w:pPr>
            <w:r w:rsidRPr="00E2556E">
              <w:rPr>
                <w:rFonts w:cstheme="minorHAnsi"/>
                <w:bCs/>
              </w:rPr>
              <w:t>Tuzluluk</w:t>
            </w:r>
          </w:p>
          <w:p w14:paraId="4ADA0513" w14:textId="77777777" w:rsidR="003E78B0" w:rsidRPr="00E2556E" w:rsidRDefault="003E78B0" w:rsidP="003E78B0">
            <w:pPr>
              <w:numPr>
                <w:ilvl w:val="0"/>
                <w:numId w:val="6"/>
              </w:numPr>
              <w:spacing w:after="0" w:line="240" w:lineRule="auto"/>
              <w:contextualSpacing/>
              <w:jc w:val="both"/>
              <w:rPr>
                <w:rFonts w:cstheme="minorHAnsi"/>
                <w:bCs/>
              </w:rPr>
            </w:pPr>
            <w:r w:rsidRPr="00E2556E">
              <w:rPr>
                <w:rFonts w:cstheme="minorHAnsi"/>
                <w:bCs/>
              </w:rPr>
              <w:t>Hastalık ve Zararlılar Bakım Faaliyetleri</w:t>
            </w:r>
          </w:p>
          <w:p w14:paraId="29018012" w14:textId="77777777" w:rsidR="003E78B0" w:rsidRPr="00E2556E" w:rsidRDefault="003E78B0" w:rsidP="003E78B0">
            <w:pPr>
              <w:numPr>
                <w:ilvl w:val="0"/>
                <w:numId w:val="6"/>
              </w:numPr>
              <w:spacing w:after="0" w:line="240" w:lineRule="auto"/>
              <w:contextualSpacing/>
              <w:jc w:val="both"/>
              <w:rPr>
                <w:rFonts w:cstheme="minorHAnsi"/>
                <w:bCs/>
              </w:rPr>
            </w:pPr>
            <w:r w:rsidRPr="00E2556E">
              <w:rPr>
                <w:rFonts w:cstheme="minorHAnsi"/>
                <w:bCs/>
              </w:rPr>
              <w:t>Yama Ekimleri</w:t>
            </w:r>
          </w:p>
          <w:p w14:paraId="399B0808" w14:textId="77777777" w:rsidR="003E78B0" w:rsidRPr="00E2556E" w:rsidRDefault="003E78B0" w:rsidP="003E78B0">
            <w:pPr>
              <w:numPr>
                <w:ilvl w:val="0"/>
                <w:numId w:val="6"/>
              </w:numPr>
              <w:spacing w:after="0" w:line="240" w:lineRule="auto"/>
              <w:contextualSpacing/>
              <w:jc w:val="both"/>
              <w:rPr>
                <w:rFonts w:cstheme="minorHAnsi"/>
                <w:bCs/>
              </w:rPr>
            </w:pPr>
            <w:r w:rsidRPr="00E2556E">
              <w:rPr>
                <w:rFonts w:cstheme="minorHAnsi"/>
                <w:bCs/>
              </w:rPr>
              <w:t>Gübreleme</w:t>
            </w:r>
          </w:p>
          <w:p w14:paraId="0B8FFE6A" w14:textId="77777777" w:rsidR="003E78B0" w:rsidRPr="00E2556E" w:rsidRDefault="003E78B0" w:rsidP="003E78B0">
            <w:pPr>
              <w:numPr>
                <w:ilvl w:val="0"/>
                <w:numId w:val="6"/>
              </w:numPr>
              <w:spacing w:after="0" w:line="240" w:lineRule="auto"/>
              <w:contextualSpacing/>
              <w:jc w:val="both"/>
              <w:rPr>
                <w:rFonts w:cstheme="minorHAnsi"/>
                <w:bCs/>
              </w:rPr>
            </w:pPr>
            <w:r w:rsidRPr="00E2556E">
              <w:rPr>
                <w:rFonts w:cstheme="minorHAnsi"/>
                <w:bCs/>
              </w:rPr>
              <w:t>Yabancı Ot Kontrolü</w:t>
            </w:r>
          </w:p>
          <w:p w14:paraId="2E1FE460" w14:textId="77777777" w:rsidR="003E78B0" w:rsidRPr="00E2556E" w:rsidRDefault="003E78B0" w:rsidP="003E78B0">
            <w:pPr>
              <w:numPr>
                <w:ilvl w:val="0"/>
                <w:numId w:val="6"/>
              </w:numPr>
              <w:spacing w:after="0" w:line="240" w:lineRule="auto"/>
              <w:contextualSpacing/>
              <w:jc w:val="both"/>
              <w:rPr>
                <w:rFonts w:cstheme="minorHAnsi"/>
                <w:bCs/>
              </w:rPr>
            </w:pPr>
            <w:r w:rsidRPr="00E2556E">
              <w:rPr>
                <w:rFonts w:cstheme="minorHAnsi"/>
                <w:bCs/>
              </w:rPr>
              <w:t>Yosun, Liken ve Alglerle Mücadele</w:t>
            </w:r>
          </w:p>
          <w:p w14:paraId="188915BD" w14:textId="77777777" w:rsidR="003E78B0" w:rsidRPr="00E2556E" w:rsidRDefault="003E78B0" w:rsidP="003E78B0">
            <w:pPr>
              <w:numPr>
                <w:ilvl w:val="0"/>
                <w:numId w:val="6"/>
              </w:numPr>
              <w:spacing w:after="0" w:line="240" w:lineRule="auto"/>
              <w:contextualSpacing/>
              <w:jc w:val="both"/>
              <w:rPr>
                <w:rFonts w:cstheme="minorHAnsi"/>
                <w:bCs/>
              </w:rPr>
            </w:pPr>
            <w:r w:rsidRPr="00E2556E">
              <w:rPr>
                <w:rFonts w:cstheme="minorHAnsi"/>
                <w:bCs/>
              </w:rPr>
              <w:t>Sulama</w:t>
            </w:r>
          </w:p>
          <w:p w14:paraId="5E13A57C" w14:textId="77777777" w:rsidR="003E78B0" w:rsidRPr="00E2556E" w:rsidRDefault="003E78B0" w:rsidP="003E78B0">
            <w:pPr>
              <w:numPr>
                <w:ilvl w:val="0"/>
                <w:numId w:val="6"/>
              </w:numPr>
              <w:spacing w:after="0" w:line="240" w:lineRule="auto"/>
              <w:contextualSpacing/>
              <w:jc w:val="both"/>
              <w:rPr>
                <w:rFonts w:cstheme="minorHAnsi"/>
                <w:bCs/>
              </w:rPr>
            </w:pPr>
            <w:r w:rsidRPr="00E2556E">
              <w:rPr>
                <w:rFonts w:cstheme="minorHAnsi"/>
                <w:bCs/>
              </w:rPr>
              <w:t>Biçim</w:t>
            </w:r>
          </w:p>
          <w:p w14:paraId="32C07E3C" w14:textId="77777777" w:rsidR="003E78B0" w:rsidRPr="00E2556E" w:rsidRDefault="003E78B0" w:rsidP="003E78B0">
            <w:pPr>
              <w:numPr>
                <w:ilvl w:val="0"/>
                <w:numId w:val="6"/>
              </w:numPr>
              <w:spacing w:after="0" w:line="240" w:lineRule="auto"/>
              <w:contextualSpacing/>
              <w:jc w:val="both"/>
              <w:rPr>
                <w:rFonts w:cstheme="minorHAnsi"/>
                <w:bCs/>
              </w:rPr>
            </w:pPr>
            <w:r w:rsidRPr="00E2556E">
              <w:rPr>
                <w:rFonts w:cstheme="minorHAnsi"/>
                <w:bCs/>
              </w:rPr>
              <w:t>Kumlama</w:t>
            </w:r>
          </w:p>
          <w:p w14:paraId="1DB784C3" w14:textId="77777777" w:rsidR="003E78B0" w:rsidRPr="00E2556E" w:rsidRDefault="003E78B0" w:rsidP="003E78B0">
            <w:pPr>
              <w:numPr>
                <w:ilvl w:val="0"/>
                <w:numId w:val="6"/>
              </w:numPr>
              <w:spacing w:after="0" w:line="240" w:lineRule="auto"/>
              <w:contextualSpacing/>
              <w:jc w:val="both"/>
              <w:rPr>
                <w:rFonts w:cstheme="minorHAnsi"/>
                <w:bCs/>
              </w:rPr>
            </w:pPr>
            <w:r w:rsidRPr="00E2556E">
              <w:rPr>
                <w:rFonts w:cstheme="minorHAnsi"/>
                <w:bCs/>
              </w:rPr>
              <w:t>Silindirleme (Bastırma)</w:t>
            </w:r>
          </w:p>
          <w:p w14:paraId="246CF2D3" w14:textId="77777777" w:rsidR="003E78B0" w:rsidRPr="00E2556E" w:rsidRDefault="003E78B0" w:rsidP="003E78B0">
            <w:pPr>
              <w:numPr>
                <w:ilvl w:val="0"/>
                <w:numId w:val="6"/>
              </w:numPr>
              <w:spacing w:after="0" w:line="240" w:lineRule="auto"/>
              <w:contextualSpacing/>
              <w:jc w:val="both"/>
              <w:rPr>
                <w:rFonts w:cstheme="minorHAnsi"/>
                <w:bCs/>
              </w:rPr>
            </w:pPr>
            <w:r w:rsidRPr="00E2556E">
              <w:rPr>
                <w:rFonts w:cstheme="minorHAnsi"/>
                <w:bCs/>
              </w:rPr>
              <w:t>Havalandırma</w:t>
            </w:r>
          </w:p>
          <w:p w14:paraId="02AC5528" w14:textId="77777777" w:rsidR="003E78B0" w:rsidRPr="00E2556E" w:rsidRDefault="003E78B0" w:rsidP="003E78B0">
            <w:pPr>
              <w:numPr>
                <w:ilvl w:val="0"/>
                <w:numId w:val="6"/>
              </w:numPr>
              <w:spacing w:after="0" w:line="240" w:lineRule="auto"/>
              <w:contextualSpacing/>
              <w:jc w:val="both"/>
              <w:rPr>
                <w:rFonts w:cstheme="minorHAnsi"/>
                <w:bCs/>
              </w:rPr>
            </w:pPr>
            <w:r w:rsidRPr="00E2556E">
              <w:rPr>
                <w:rFonts w:cstheme="minorHAnsi"/>
                <w:bCs/>
              </w:rPr>
              <w:t>Hastalık ve Zararlılarla Mücadele</w:t>
            </w:r>
          </w:p>
          <w:p w14:paraId="284BA478" w14:textId="77777777" w:rsidR="003E78B0" w:rsidRPr="00E2556E" w:rsidRDefault="003E78B0" w:rsidP="003E78B0">
            <w:pPr>
              <w:numPr>
                <w:ilvl w:val="0"/>
                <w:numId w:val="6"/>
              </w:numPr>
              <w:spacing w:after="0" w:line="240" w:lineRule="auto"/>
              <w:contextualSpacing/>
              <w:jc w:val="both"/>
              <w:rPr>
                <w:rFonts w:cstheme="minorHAnsi"/>
                <w:bCs/>
              </w:rPr>
            </w:pPr>
            <w:r w:rsidRPr="00E2556E">
              <w:rPr>
                <w:rFonts w:cstheme="minorHAnsi"/>
                <w:bCs/>
              </w:rPr>
              <w:t>Yıpranmış Çim Örtüsünün Yenilenmesi</w:t>
            </w:r>
          </w:p>
          <w:p w14:paraId="78F14744" w14:textId="77777777" w:rsidR="003E78B0" w:rsidRPr="00E2556E" w:rsidRDefault="003E78B0" w:rsidP="003E78B0">
            <w:pPr>
              <w:numPr>
                <w:ilvl w:val="0"/>
                <w:numId w:val="6"/>
              </w:numPr>
              <w:spacing w:after="0" w:line="240" w:lineRule="auto"/>
              <w:contextualSpacing/>
              <w:jc w:val="both"/>
              <w:rPr>
                <w:rFonts w:cstheme="minorHAnsi"/>
                <w:bCs/>
              </w:rPr>
            </w:pPr>
            <w:r w:rsidRPr="00E2556E">
              <w:rPr>
                <w:rFonts w:cstheme="minorHAnsi"/>
                <w:bCs/>
              </w:rPr>
              <w:t>Organik Atıkların Toplanması</w:t>
            </w:r>
          </w:p>
          <w:p w14:paraId="5B47EAF8" w14:textId="77777777" w:rsidR="003E78B0" w:rsidRPr="00E2556E" w:rsidRDefault="003E78B0" w:rsidP="003E78B0">
            <w:pPr>
              <w:spacing w:after="0" w:line="240" w:lineRule="auto"/>
              <w:contextualSpacing/>
              <w:jc w:val="both"/>
              <w:rPr>
                <w:rFonts w:cstheme="minorHAnsi"/>
                <w:bCs/>
              </w:rPr>
            </w:pPr>
          </w:p>
          <w:p w14:paraId="710E2241" w14:textId="77777777" w:rsidR="003E78B0" w:rsidRPr="00E2556E" w:rsidRDefault="003E78B0" w:rsidP="003E78B0">
            <w:pPr>
              <w:spacing w:after="0" w:line="240" w:lineRule="auto"/>
              <w:jc w:val="both"/>
              <w:rPr>
                <w:rFonts w:cstheme="minorHAnsi"/>
                <w:bCs/>
              </w:rPr>
            </w:pPr>
            <w:r w:rsidRPr="00E2556E">
              <w:rPr>
                <w:rFonts w:cstheme="minorHAnsi"/>
                <w:b/>
                <w:bCs/>
                <w:i/>
              </w:rPr>
              <w:lastRenderedPageBreak/>
              <w:t>1. Yama Ekimleri</w:t>
            </w:r>
            <w:r w:rsidRPr="00E2556E">
              <w:rPr>
                <w:rFonts w:cstheme="minorHAnsi"/>
                <w:bCs/>
              </w:rPr>
              <w:t xml:space="preserve"> </w:t>
            </w:r>
          </w:p>
          <w:p w14:paraId="4645029C" w14:textId="77777777" w:rsidR="003E78B0" w:rsidRPr="00E2556E" w:rsidRDefault="003E78B0" w:rsidP="003E78B0">
            <w:pPr>
              <w:spacing w:after="0" w:line="240" w:lineRule="auto"/>
              <w:jc w:val="both"/>
              <w:rPr>
                <w:rFonts w:cstheme="minorHAnsi"/>
                <w:bCs/>
              </w:rPr>
            </w:pPr>
            <w:r w:rsidRPr="00E2556E">
              <w:rPr>
                <w:rFonts w:cstheme="minorHAnsi"/>
                <w:bCs/>
              </w:rPr>
              <w:t>Ekimden sonra şartların uygun olması halinde iyi bir çıkış kolaylıkla sağlanır. Ancak bazı ekim hataları veya karınca gibi hayvanların olumsuz etkileri ile çim alanlarda seyrek çıkış ve yer yer boşluklar görülebilir. Kuvvetli köksap ve sülüklerle gelişen çim bitkileri seyrek alanları kısa sürede kapatarak normal bir çim örtüsü oluşturur. Ancak çok seyrek çıkış yapan veya geniş boşluklar bulunan alanları çim bitkileri kolayca dolduramaz. Çıkışın tamamlanmasından sonra bu kısımların hemen tamir edilmesi gerekir. Bu amaçla boşluklar hafifçe işlenerek istenen tür veya karışımın tohumu ekilir. Üzeri harç veya toprakla kapatılarak bastırılır.</w:t>
            </w:r>
          </w:p>
          <w:p w14:paraId="60820332" w14:textId="77777777" w:rsidR="003E78B0" w:rsidRPr="00E2556E" w:rsidRDefault="003E78B0" w:rsidP="003E78B0">
            <w:pPr>
              <w:spacing w:after="0" w:line="240" w:lineRule="auto"/>
              <w:jc w:val="both"/>
              <w:rPr>
                <w:rFonts w:cstheme="minorHAnsi"/>
                <w:bCs/>
              </w:rPr>
            </w:pPr>
          </w:p>
          <w:p w14:paraId="76C17DE9" w14:textId="77777777" w:rsidR="003E78B0" w:rsidRPr="00E2556E" w:rsidRDefault="003E78B0" w:rsidP="003E78B0">
            <w:pPr>
              <w:spacing w:after="0" w:line="240" w:lineRule="auto"/>
              <w:jc w:val="both"/>
              <w:rPr>
                <w:rFonts w:cstheme="minorHAnsi"/>
                <w:bCs/>
              </w:rPr>
            </w:pPr>
            <w:r w:rsidRPr="00E2556E">
              <w:rPr>
                <w:rFonts w:cstheme="minorHAnsi"/>
                <w:b/>
                <w:bCs/>
                <w:i/>
              </w:rPr>
              <w:t>2. Çim Alanlarda Gübreleme</w:t>
            </w:r>
            <w:r w:rsidRPr="00E2556E">
              <w:rPr>
                <w:rFonts w:cstheme="minorHAnsi"/>
                <w:bCs/>
              </w:rPr>
              <w:t xml:space="preserve"> </w:t>
            </w:r>
          </w:p>
          <w:p w14:paraId="7808514C" w14:textId="77777777" w:rsidR="003E78B0" w:rsidRPr="00E2556E" w:rsidRDefault="003E78B0" w:rsidP="003E78B0">
            <w:pPr>
              <w:spacing w:after="0" w:line="240" w:lineRule="auto"/>
              <w:jc w:val="both"/>
              <w:rPr>
                <w:rFonts w:cstheme="minorHAnsi"/>
                <w:bCs/>
              </w:rPr>
            </w:pPr>
            <w:r w:rsidRPr="00E2556E">
              <w:rPr>
                <w:rFonts w:cstheme="minorHAnsi"/>
                <w:bCs/>
              </w:rPr>
              <w:t>Yeşil alanların bakımında en önemli madde azottur. En uygun gübreleme zamanları; erken sonbahar (eylül), erken kış (kasım başı), erken bahar (mart-nisan) ve geç bahar (mayıs)’</w:t>
            </w:r>
            <w:proofErr w:type="spellStart"/>
            <w:r w:rsidRPr="00E2556E">
              <w:rPr>
                <w:rFonts w:cstheme="minorHAnsi"/>
                <w:bCs/>
              </w:rPr>
              <w:t>dır</w:t>
            </w:r>
            <w:proofErr w:type="spellEnd"/>
            <w:r w:rsidRPr="00E2556E">
              <w:rPr>
                <w:rFonts w:cstheme="minorHAnsi"/>
                <w:bCs/>
              </w:rPr>
              <w:t xml:space="preserve">. Gübreleme toprak ısısının en düşük olduğu, sabah veya akşamüstü yapılmalıdır. Gübre uygulaması ıslak çime yapılmamalıdır. Gübre uygulamasından sonra çimin yanmasını önlemek amacıyla, gübrenin toprağa geçmesi için bol sulamak gereklidir. Gübreleme, havalandırma işleminden hemen sonra yapılırsa, besin maddelerinin kök tarafından daha etkili şekilde alınması sağlanır. Gübrelerin uygulama miktarı 1 m² / 6-10 </w:t>
            </w:r>
            <w:proofErr w:type="spellStart"/>
            <w:r w:rsidRPr="00E2556E">
              <w:rPr>
                <w:rFonts w:cstheme="minorHAnsi"/>
                <w:bCs/>
              </w:rPr>
              <w:t>gr</w:t>
            </w:r>
            <w:proofErr w:type="spellEnd"/>
            <w:r w:rsidRPr="00E2556E">
              <w:rPr>
                <w:rFonts w:cstheme="minorHAnsi"/>
                <w:bCs/>
              </w:rPr>
              <w:t xml:space="preserve"> oranını geçmemelidir. Bu miktar çimin zayıflığına ve toprak </w:t>
            </w:r>
            <w:proofErr w:type="spellStart"/>
            <w:r w:rsidRPr="00E2556E">
              <w:rPr>
                <w:rFonts w:cstheme="minorHAnsi"/>
                <w:bCs/>
              </w:rPr>
              <w:t>ph’ına</w:t>
            </w:r>
            <w:proofErr w:type="spellEnd"/>
            <w:r w:rsidRPr="00E2556E">
              <w:rPr>
                <w:rFonts w:cstheme="minorHAnsi"/>
                <w:bCs/>
              </w:rPr>
              <w:t xml:space="preserve"> göre değişebilir (ideal </w:t>
            </w:r>
            <w:proofErr w:type="spellStart"/>
            <w:r w:rsidRPr="00E2556E">
              <w:rPr>
                <w:rFonts w:cstheme="minorHAnsi"/>
                <w:bCs/>
              </w:rPr>
              <w:t>ph</w:t>
            </w:r>
            <w:proofErr w:type="spellEnd"/>
            <w:r w:rsidRPr="00E2556E">
              <w:rPr>
                <w:rFonts w:cstheme="minorHAnsi"/>
                <w:bCs/>
              </w:rPr>
              <w:t xml:space="preserve"> 6-7 arası). Azot (N) hücre ve bitki gelişiminde gereklidir. Fosfor (P) kök gelişimi için gereklidir. Potasyum (K) Sıcaklık değişimlerine, kuruluğa ve hastalıklara karşı direnci arttırır. Magnezyum (Mg) renk oluşumuna katkıda bulunur.</w:t>
            </w:r>
          </w:p>
          <w:p w14:paraId="7223C1F9" w14:textId="77777777" w:rsidR="003E78B0" w:rsidRPr="00E2556E" w:rsidRDefault="003E78B0" w:rsidP="003E78B0">
            <w:pPr>
              <w:spacing w:after="0" w:line="240" w:lineRule="auto"/>
              <w:jc w:val="both"/>
              <w:rPr>
                <w:rFonts w:cstheme="minorHAnsi"/>
                <w:bCs/>
              </w:rPr>
            </w:pPr>
          </w:p>
          <w:p w14:paraId="60D566EA" w14:textId="77777777" w:rsidR="003E78B0" w:rsidRPr="00E2556E" w:rsidRDefault="003E78B0" w:rsidP="003E78B0">
            <w:pPr>
              <w:spacing w:after="0" w:line="240" w:lineRule="auto"/>
              <w:jc w:val="both"/>
              <w:rPr>
                <w:rFonts w:cstheme="minorHAnsi"/>
                <w:bCs/>
              </w:rPr>
            </w:pPr>
            <w:r w:rsidRPr="00E2556E">
              <w:rPr>
                <w:rFonts w:cstheme="minorHAnsi"/>
                <w:b/>
                <w:bCs/>
                <w:i/>
              </w:rPr>
              <w:t>3. Yabancı Ot Kontrolü</w:t>
            </w:r>
            <w:r w:rsidRPr="00E2556E">
              <w:rPr>
                <w:rFonts w:cstheme="minorHAnsi"/>
                <w:bCs/>
              </w:rPr>
              <w:t xml:space="preserve"> </w:t>
            </w:r>
          </w:p>
          <w:p w14:paraId="75DA09C7" w14:textId="77777777" w:rsidR="003E78B0" w:rsidRPr="00E2556E" w:rsidRDefault="003E78B0" w:rsidP="003E78B0">
            <w:pPr>
              <w:spacing w:after="0" w:line="240" w:lineRule="auto"/>
              <w:jc w:val="both"/>
              <w:rPr>
                <w:rFonts w:cstheme="minorHAnsi"/>
                <w:bCs/>
              </w:rPr>
            </w:pPr>
            <w:r w:rsidRPr="00E2556E">
              <w:rPr>
                <w:rFonts w:cstheme="minorHAnsi"/>
                <w:bCs/>
              </w:rPr>
              <w:t>Yabancı ot, çim alanı içerisinde istenmeyen bitkilerin tümünü içeren bir terimdir. Yani çim karışımlarında yer alan türlerin dışındaki tüm türler yabancı ot olarak isimlendirilir. Çim alanlarındaki yabancı otlar renk, büyüme şekli, yaprak boyutları ve çiçekleriyle kolayca fark edilir. Özellikle geniş yabancı otlar çim alanlarda çok belirgindir. İyi hazırlanmış, ekim öncesinde toprakta yabancı otları ortadan kaldırılmış çim alanlarda yabancı ot büyük bir sorun değildir. Ancak çoğu bölgede yabancı ot önemli bir sorundur. Ekim öncesi ve ekim sonrası toprağa verilen ahır gübresi önemli bir yabancı ot kaynağıdır. İyi yanmamış ahır gübresi çok fazla miktarda yabancı ot tohumu içerir. Biçim yüksekliği yabancı ot gelişimini olumlu yönde etkileyebilir. Karışımda yer alan çim türlerinin isteği dışında çok dipten yapılan biçimlerde yabancı ot gelişimi hızlanır. Çok derin ve sık biçimler çim bitkisinin seyrelmesine buna karşılık yabancı otların gelişmesine neden olur. Aşırı ve hatalı sulama bazı çim türlerinin ölmesine, suya dayanıklı yabancı otların gelişmesine neden olur. Yabancı otlar, rekabet gücü son derece yüksek, çevre şartlarına karşı dayanıklı ve çoğu çim türlerinden daha hızlı gelişme özelliğine sahip türlerdir. Bu tohumlar kısa sürede çim alana yayıldığı gibi çimlenme özelliğini uzun yıllar koruyabildiği için çim türlerine göre büyük üstünlük sağlarlar. Yabancı otlar ile el ile fiziki olarak veya kimyasal ilaçlarla mücadele yapılır.</w:t>
            </w:r>
          </w:p>
          <w:p w14:paraId="48B61147" w14:textId="77777777" w:rsidR="003E78B0" w:rsidRPr="00E2556E" w:rsidRDefault="003E78B0" w:rsidP="003E78B0">
            <w:pPr>
              <w:spacing w:after="0" w:line="240" w:lineRule="auto"/>
              <w:jc w:val="both"/>
              <w:rPr>
                <w:rFonts w:cstheme="minorHAnsi"/>
                <w:bCs/>
              </w:rPr>
            </w:pPr>
          </w:p>
          <w:p w14:paraId="0BC19F8C" w14:textId="77777777" w:rsidR="003E78B0" w:rsidRPr="00E2556E" w:rsidRDefault="003E78B0" w:rsidP="003E78B0">
            <w:pPr>
              <w:spacing w:after="0" w:line="240" w:lineRule="auto"/>
              <w:jc w:val="both"/>
              <w:rPr>
                <w:rFonts w:cstheme="minorHAnsi"/>
                <w:bCs/>
              </w:rPr>
            </w:pPr>
            <w:r w:rsidRPr="00E2556E">
              <w:rPr>
                <w:rFonts w:cstheme="minorHAnsi"/>
                <w:b/>
                <w:bCs/>
                <w:i/>
              </w:rPr>
              <w:t>4. Çim Alanlarda Sulama</w:t>
            </w:r>
          </w:p>
          <w:p w14:paraId="1E126DAB" w14:textId="77777777" w:rsidR="003E78B0" w:rsidRDefault="003E78B0" w:rsidP="003E78B0">
            <w:pPr>
              <w:spacing w:after="0" w:line="240" w:lineRule="auto"/>
              <w:jc w:val="both"/>
              <w:rPr>
                <w:rFonts w:cstheme="minorHAnsi"/>
                <w:bCs/>
              </w:rPr>
            </w:pPr>
            <w:r w:rsidRPr="00E2556E">
              <w:rPr>
                <w:rFonts w:cstheme="minorHAnsi"/>
                <w:bCs/>
              </w:rPr>
              <w:t xml:space="preserve">Sulama, çim alanların bakımında hayati önem taşıyan konulardan biridir. Yeşil alanların sulanmasında kullanılacak suyun iyi kalitede olması ve fazla tuz içermemesi gerekir. Sulama bütün alana homojen olarak uygulanmalıdır. Sulama mutlaka yağmurlama yoluyla yapılmalıdır. Kumlu topraklar, sık ve az miktarda sulama ister. Killi ve ağı topraklar, seyrek ve daha çok miktarda su ister. Uzun köklü çim her zaman daha az su ister. Sulamada en önemli nokta, suyun toprak tarafından en az 10-12 cm derinliğe kadar emilebilmesidir. Yeni oluşturulacak çim sahalarda, toprağın 15-20 gün (çim yapılanana kadar) nemli tutulması gerekir. Çim alanlar buharlaşmanın en az olduğu zamanlarda, sabah (güneşin olmadığı saatlerde) ve akşam saatlerinde sulanmalıdır. </w:t>
            </w:r>
          </w:p>
          <w:p w14:paraId="13059257" w14:textId="77777777" w:rsidR="00124D28" w:rsidRDefault="00124D28" w:rsidP="003E78B0">
            <w:pPr>
              <w:spacing w:after="0" w:line="240" w:lineRule="auto"/>
              <w:jc w:val="both"/>
              <w:rPr>
                <w:rFonts w:cstheme="minorHAnsi"/>
                <w:bCs/>
              </w:rPr>
            </w:pPr>
          </w:p>
          <w:p w14:paraId="4405E840" w14:textId="77777777" w:rsidR="003E78B0" w:rsidRDefault="003E78B0" w:rsidP="003E78B0">
            <w:pPr>
              <w:spacing w:after="0" w:line="240" w:lineRule="auto"/>
              <w:jc w:val="both"/>
              <w:rPr>
                <w:rFonts w:cstheme="minorHAnsi"/>
                <w:bCs/>
              </w:rPr>
            </w:pPr>
          </w:p>
          <w:p w14:paraId="5101CA65" w14:textId="77777777" w:rsidR="00124D28" w:rsidRDefault="00124D28" w:rsidP="003E78B0">
            <w:pPr>
              <w:spacing w:after="0" w:line="240" w:lineRule="auto"/>
              <w:jc w:val="both"/>
              <w:rPr>
                <w:rFonts w:cstheme="minorHAnsi"/>
                <w:bCs/>
              </w:rPr>
            </w:pPr>
          </w:p>
          <w:p w14:paraId="3D462433" w14:textId="77777777" w:rsidR="00124D28" w:rsidRDefault="00124D28" w:rsidP="003E78B0">
            <w:pPr>
              <w:spacing w:after="0" w:line="240" w:lineRule="auto"/>
              <w:jc w:val="both"/>
              <w:rPr>
                <w:rFonts w:cstheme="minorHAnsi"/>
                <w:bCs/>
              </w:rPr>
            </w:pPr>
          </w:p>
          <w:p w14:paraId="3E3462D2" w14:textId="77777777" w:rsidR="00124D28" w:rsidRDefault="00124D28" w:rsidP="003E78B0">
            <w:pPr>
              <w:spacing w:after="0" w:line="240" w:lineRule="auto"/>
              <w:jc w:val="both"/>
              <w:rPr>
                <w:rFonts w:cstheme="minorHAnsi"/>
                <w:bCs/>
              </w:rPr>
            </w:pPr>
          </w:p>
          <w:p w14:paraId="31E32D14" w14:textId="77777777" w:rsidR="00484D16" w:rsidRDefault="00484D16" w:rsidP="003E78B0">
            <w:pPr>
              <w:spacing w:after="0" w:line="240" w:lineRule="auto"/>
              <w:jc w:val="both"/>
              <w:rPr>
                <w:rFonts w:cstheme="minorHAnsi"/>
                <w:bCs/>
              </w:rPr>
            </w:pPr>
          </w:p>
          <w:p w14:paraId="2D1ADEF5" w14:textId="77777777" w:rsidR="00124D28" w:rsidRPr="00E2556E" w:rsidRDefault="00124D28" w:rsidP="003E78B0">
            <w:pPr>
              <w:spacing w:after="0" w:line="240" w:lineRule="auto"/>
              <w:jc w:val="both"/>
              <w:rPr>
                <w:rFonts w:cstheme="minorHAnsi"/>
                <w:bCs/>
              </w:rPr>
            </w:pPr>
          </w:p>
          <w:p w14:paraId="31ABC2C2" w14:textId="77777777" w:rsidR="003E78B0" w:rsidRPr="00E2556E" w:rsidRDefault="003E78B0" w:rsidP="003E78B0">
            <w:pPr>
              <w:spacing w:after="0" w:line="240" w:lineRule="auto"/>
              <w:jc w:val="both"/>
              <w:rPr>
                <w:rFonts w:cstheme="minorHAnsi"/>
                <w:bCs/>
              </w:rPr>
            </w:pPr>
            <w:r w:rsidRPr="00E2556E">
              <w:rPr>
                <w:rFonts w:cstheme="minorHAnsi"/>
                <w:b/>
                <w:bCs/>
                <w:i/>
              </w:rPr>
              <w:lastRenderedPageBreak/>
              <w:t>5. Çim Alanlarda Biçim</w:t>
            </w:r>
          </w:p>
          <w:p w14:paraId="255B4859" w14:textId="77777777" w:rsidR="003E78B0" w:rsidRPr="00E2556E" w:rsidRDefault="003E78B0" w:rsidP="003E78B0">
            <w:pPr>
              <w:spacing w:after="0" w:line="240" w:lineRule="auto"/>
              <w:jc w:val="both"/>
              <w:rPr>
                <w:rFonts w:cstheme="minorHAnsi"/>
                <w:bCs/>
              </w:rPr>
            </w:pPr>
            <w:r w:rsidRPr="00E2556E">
              <w:rPr>
                <w:rFonts w:cstheme="minorHAnsi"/>
                <w:bCs/>
              </w:rPr>
              <w:t xml:space="preserve">Çıkış sonrasında yapılacak ilk biçim çok önemlidir. İlk biçim bitkinin yayılmasını kardeşlenmesini ve sıklaşmasını hızlandırır. Biçim bitki fazla boylanmadan yapılmalıdır.  İlk biçim zamanı türlere göre değişebilir. Ancak tüm çim türlerinin 8-10 cm yüksekliğe eriştiğinde ilk biçim uygun kabul edilir. Yaprakların 2/3 ünün bitki üzerinde kalması fotosentez için gereklidir. Daha sonraki biçimlerin 4-5 cm yükseklikten yapılması önerilir. Derin biçimler bitki örtüsünün hızla seyrekleşmesine neden olur. </w:t>
            </w:r>
          </w:p>
          <w:p w14:paraId="39F336D4" w14:textId="77777777" w:rsidR="003E78B0" w:rsidRPr="00E2556E" w:rsidRDefault="003E78B0" w:rsidP="003E78B0">
            <w:pPr>
              <w:spacing w:after="0" w:line="240" w:lineRule="auto"/>
              <w:jc w:val="both"/>
              <w:rPr>
                <w:rFonts w:cstheme="minorHAnsi"/>
                <w:bCs/>
              </w:rPr>
            </w:pPr>
          </w:p>
          <w:p w14:paraId="428B3B35" w14:textId="77777777" w:rsidR="003E78B0" w:rsidRPr="00E2556E" w:rsidRDefault="003E78B0" w:rsidP="003E78B0">
            <w:pPr>
              <w:spacing w:after="0" w:line="240" w:lineRule="auto"/>
              <w:jc w:val="both"/>
              <w:rPr>
                <w:rFonts w:cstheme="minorHAnsi"/>
                <w:bCs/>
              </w:rPr>
            </w:pPr>
            <w:r w:rsidRPr="00E2556E">
              <w:rPr>
                <w:rFonts w:cstheme="minorHAnsi"/>
                <w:b/>
                <w:bCs/>
                <w:i/>
              </w:rPr>
              <w:t>6. Kumlama</w:t>
            </w:r>
            <w:r w:rsidRPr="00E2556E">
              <w:rPr>
                <w:rFonts w:cstheme="minorHAnsi"/>
                <w:bCs/>
              </w:rPr>
              <w:t xml:space="preserve"> </w:t>
            </w:r>
          </w:p>
          <w:p w14:paraId="726B3213" w14:textId="77777777" w:rsidR="003E78B0" w:rsidRPr="00E2556E" w:rsidRDefault="003E78B0" w:rsidP="003E78B0">
            <w:pPr>
              <w:spacing w:after="0" w:line="240" w:lineRule="auto"/>
              <w:jc w:val="both"/>
              <w:rPr>
                <w:rFonts w:cstheme="minorHAnsi"/>
                <w:bCs/>
              </w:rPr>
            </w:pPr>
            <w:r w:rsidRPr="00E2556E">
              <w:rPr>
                <w:rFonts w:cstheme="minorHAnsi"/>
                <w:bCs/>
              </w:rPr>
              <w:t>Kumlama esas olarak iyi kalitede toprak, kum ve organik madde karışımının çim örtüsü üzerine serilmesi işlemidir. Kumlama mutlak gerekli olan bir işlem değildir. Tesviyesi bozulmuş spor alanlarında yüzeyin düzeltilmesine olanak sağlar.</w:t>
            </w:r>
          </w:p>
          <w:p w14:paraId="156CEA3B" w14:textId="77777777" w:rsidR="003E78B0" w:rsidRPr="00E2556E" w:rsidRDefault="003E78B0" w:rsidP="003E78B0">
            <w:pPr>
              <w:spacing w:after="0" w:line="240" w:lineRule="auto"/>
              <w:jc w:val="both"/>
              <w:rPr>
                <w:rFonts w:cstheme="minorHAnsi"/>
                <w:bCs/>
              </w:rPr>
            </w:pPr>
          </w:p>
          <w:p w14:paraId="0E629F7F" w14:textId="77777777" w:rsidR="003E78B0" w:rsidRPr="00E2556E" w:rsidRDefault="003E78B0" w:rsidP="003E78B0">
            <w:pPr>
              <w:spacing w:after="0" w:line="240" w:lineRule="auto"/>
              <w:jc w:val="both"/>
              <w:rPr>
                <w:rFonts w:cstheme="minorHAnsi"/>
                <w:bCs/>
              </w:rPr>
            </w:pPr>
            <w:r w:rsidRPr="00E2556E">
              <w:rPr>
                <w:rFonts w:cstheme="minorHAnsi"/>
                <w:b/>
                <w:bCs/>
                <w:i/>
              </w:rPr>
              <w:t>7. Silindirleme</w:t>
            </w:r>
            <w:r w:rsidRPr="00E2556E">
              <w:rPr>
                <w:rFonts w:cstheme="minorHAnsi"/>
                <w:bCs/>
              </w:rPr>
              <w:t xml:space="preserve"> </w:t>
            </w:r>
          </w:p>
          <w:p w14:paraId="5E28B683" w14:textId="10E9030B" w:rsidR="003E78B0" w:rsidRPr="00E2556E" w:rsidRDefault="003E78B0" w:rsidP="003E78B0">
            <w:pPr>
              <w:spacing w:after="0" w:line="240" w:lineRule="auto"/>
              <w:jc w:val="both"/>
              <w:rPr>
                <w:rFonts w:cstheme="minorHAnsi"/>
                <w:bCs/>
              </w:rPr>
            </w:pPr>
            <w:r w:rsidRPr="00E2556E">
              <w:rPr>
                <w:rFonts w:cstheme="minorHAnsi"/>
                <w:bCs/>
              </w:rPr>
              <w:t>Çim alanlarda silindir geçirme işlemi oldukça sık yapılan bir uygulamadır. Özellikle kış donlarının fazla olduğu alanlarda erken ilkbaharda silindirleme yapılarak kabaran toprak yerine oturtulur. Kumlu topraklarda yapılan silindirleme bitkilerin toprakla temasını sağlaması nedeniyle kardeşlenmeyi teşvik eder ve sık bir bitki örtüsü meydana getirir. Silindirleme yapılacak alanlarda toprağın çok hafif nemli olması yeterlidir. Ağır ve yaş topraklarda yapılan silindir</w:t>
            </w:r>
            <w:r w:rsidR="00E2556E">
              <w:rPr>
                <w:rFonts w:cstheme="minorHAnsi"/>
                <w:bCs/>
              </w:rPr>
              <w:t xml:space="preserve">leme olumsuz sonuçlar doğurur. </w:t>
            </w:r>
          </w:p>
          <w:p w14:paraId="5AEE9B4D" w14:textId="77777777" w:rsidR="003E78B0" w:rsidRPr="00E2556E" w:rsidRDefault="003E78B0" w:rsidP="003E78B0">
            <w:pPr>
              <w:spacing w:after="0" w:line="240" w:lineRule="auto"/>
              <w:jc w:val="both"/>
              <w:rPr>
                <w:rFonts w:cstheme="minorHAnsi"/>
                <w:bCs/>
              </w:rPr>
            </w:pPr>
          </w:p>
          <w:p w14:paraId="0EC8BF67" w14:textId="77777777" w:rsidR="003E78B0" w:rsidRPr="00E2556E" w:rsidRDefault="003E78B0" w:rsidP="003E78B0">
            <w:pPr>
              <w:spacing w:after="0" w:line="240" w:lineRule="auto"/>
              <w:jc w:val="both"/>
              <w:rPr>
                <w:rFonts w:cstheme="minorHAnsi"/>
                <w:bCs/>
              </w:rPr>
            </w:pPr>
            <w:r w:rsidRPr="00E2556E">
              <w:rPr>
                <w:rFonts w:cstheme="minorHAnsi"/>
                <w:b/>
                <w:bCs/>
                <w:i/>
              </w:rPr>
              <w:t>8. Havalandırma</w:t>
            </w:r>
            <w:r w:rsidRPr="00E2556E">
              <w:rPr>
                <w:rFonts w:cstheme="minorHAnsi"/>
                <w:bCs/>
              </w:rPr>
              <w:t xml:space="preserve"> </w:t>
            </w:r>
          </w:p>
          <w:p w14:paraId="46639182" w14:textId="24B32C2E" w:rsidR="003E78B0" w:rsidRPr="00E2556E" w:rsidRDefault="003E78B0" w:rsidP="003E78B0">
            <w:pPr>
              <w:spacing w:after="0" w:line="240" w:lineRule="auto"/>
              <w:jc w:val="both"/>
              <w:rPr>
                <w:rFonts w:cstheme="minorHAnsi"/>
                <w:bCs/>
              </w:rPr>
            </w:pPr>
            <w:r w:rsidRPr="00E2556E">
              <w:rPr>
                <w:rFonts w:cstheme="minorHAnsi"/>
                <w:bCs/>
              </w:rPr>
              <w:t>Çim bitkileri kolay havalanabilen topraklardan hoşlanır. Bu topraklarda kök, sülük ve köksaplar iyi gelişir. Ağır topraklarda basılma çiğnenme ve kötü drenaj koşulları altında toprak kolayca sıkışır. Toprak ile hava arasındaki gaz alışverişi azalır. Bu şartlarda çim bitkilerinde zayıflama başlar. Kökler yüz</w:t>
            </w:r>
            <w:r w:rsidR="00494842">
              <w:rPr>
                <w:rFonts w:cstheme="minorHAnsi"/>
                <w:bCs/>
              </w:rPr>
              <w:t>eysel</w:t>
            </w:r>
            <w:r w:rsidRPr="00E2556E">
              <w:rPr>
                <w:rFonts w:cstheme="minorHAnsi"/>
                <w:bCs/>
              </w:rPr>
              <w:t xml:space="preserve"> gelişir. Havalandırma işlemi, çim dokusu altındaki toprağın çim örtüsüne zarar vermeden işlenmesi olayıdır. Sürekli basılan ve çiğnenen alanlarda sıkışan toprak ancak havalandırma işlemi ile normal işlevine döndürülür. Havalandırma zamanı önemlidir. Havalandırma serin iklim çim bitkilerinde ilkbahar, yaz ve erken sonbahar dönemlerinde, sıcak iklim çim bitkilerinde ise yaz aylarında yapılması önerilir. Çok kuru topraklarda havalandırma işlemi başarılı olamayacağı gibi, çok yaş topraklarda da havalandırma olumsuz sonuçlar verebilir. Bu nedenle havalandırma döneminde toprağın hafif nemli olması uygundur. Havalandırma çok değişik alet ve makineler ile yapılabilir. Bu işlem için geliştirilmiş havalandırma makineleri ile yapılabileceği gibi çatal bel gibi basit aletler ile de havalandırma işlemi yapılabilir. </w:t>
            </w:r>
          </w:p>
          <w:p w14:paraId="74D1FFD1" w14:textId="77777777" w:rsidR="003E78B0" w:rsidRPr="00E2556E" w:rsidRDefault="003E78B0" w:rsidP="003E78B0">
            <w:pPr>
              <w:spacing w:after="0" w:line="240" w:lineRule="auto"/>
              <w:jc w:val="both"/>
              <w:rPr>
                <w:rFonts w:cstheme="minorHAnsi"/>
                <w:bCs/>
              </w:rPr>
            </w:pPr>
          </w:p>
          <w:p w14:paraId="374FDBBA" w14:textId="77777777" w:rsidR="003E78B0" w:rsidRPr="00E2556E" w:rsidRDefault="003E78B0" w:rsidP="003E78B0">
            <w:pPr>
              <w:spacing w:after="0" w:line="240" w:lineRule="auto"/>
              <w:jc w:val="both"/>
              <w:rPr>
                <w:rFonts w:cstheme="minorHAnsi"/>
                <w:bCs/>
              </w:rPr>
            </w:pPr>
            <w:r w:rsidRPr="00E2556E">
              <w:rPr>
                <w:rFonts w:cstheme="minorHAnsi"/>
                <w:b/>
                <w:bCs/>
                <w:i/>
              </w:rPr>
              <w:t>9. Hastalık ve Zararlılarla Mücadele</w:t>
            </w:r>
            <w:r w:rsidRPr="00E2556E">
              <w:rPr>
                <w:rFonts w:cstheme="minorHAnsi"/>
                <w:bCs/>
              </w:rPr>
              <w:t xml:space="preserve"> </w:t>
            </w:r>
          </w:p>
          <w:p w14:paraId="14C84D84" w14:textId="77777777" w:rsidR="003E78B0" w:rsidRDefault="003E78B0" w:rsidP="003E78B0">
            <w:pPr>
              <w:spacing w:after="0" w:line="240" w:lineRule="auto"/>
              <w:jc w:val="both"/>
              <w:rPr>
                <w:rFonts w:cstheme="minorHAnsi"/>
                <w:bCs/>
              </w:rPr>
            </w:pPr>
            <w:r w:rsidRPr="00E2556E">
              <w:rPr>
                <w:rFonts w:cstheme="minorHAnsi"/>
                <w:bCs/>
              </w:rPr>
              <w:t xml:space="preserve">Çim hastalıklarının yayılmasından sonra ilaçla mücadele zor çoğunlukla ekonomik değildir. Bu nedenle çim hastalıklarının gelişiminden önce, değişik kültürel yöntemlerle hastalığın gelişmesi ve yayılmasını önlemek daha uygundur. Ekim öncesinde temiz tohum, </w:t>
            </w:r>
            <w:proofErr w:type="spellStart"/>
            <w:r w:rsidRPr="00E2556E">
              <w:rPr>
                <w:rFonts w:cstheme="minorHAnsi"/>
                <w:bCs/>
              </w:rPr>
              <w:t>vegetatif</w:t>
            </w:r>
            <w:proofErr w:type="spellEnd"/>
            <w:r w:rsidRPr="00E2556E">
              <w:rPr>
                <w:rFonts w:cstheme="minorHAnsi"/>
                <w:bCs/>
              </w:rPr>
              <w:t xml:space="preserve"> parça, alet-ekipman kullanılması, toprak veya harçların sterilize edilmesi çoğu hastalığın gelişmesini önler. Hastalıkların yayılmasını çevre faktörleri büyük ölçüde etkiler. Ekimin ilkbaharda gecikmesi, örneğin sıcağı seven çökerten hastalık etmenlerinin yayılmasını büyük ölçüde kolaylaştırır. Sulama zamanı önemlidir. Sulamanın akşam geç saatlerde veya gece yapılması hastalıkların yayılmasını hızlandırır. Biçim ile hastalıkların gelişimi arasında yakın bir ilişki vardır. Biçim, bitkilerin yaralanmasına neden olduğu için hastalıkların yayılmasını teşvik eder. Sık ve derin biçimler bitkileri zayıflatır. Çim örtüsü hastalıklara hassas duruma gelir. Birçok çim türünde hastalıklara karşı dayanıklı çeşitler geliştirilmiştir. Hastalıkların çok görüldüğü alanlarda mümkün olduğunca daya</w:t>
            </w:r>
            <w:r w:rsidR="00E2556E">
              <w:rPr>
                <w:rFonts w:cstheme="minorHAnsi"/>
                <w:bCs/>
              </w:rPr>
              <w:t>nıklı çeşitler kullanılmalıdır.</w:t>
            </w:r>
          </w:p>
          <w:p w14:paraId="6C9CF964" w14:textId="77777777" w:rsidR="00E2556E" w:rsidRDefault="00E2556E" w:rsidP="003E78B0">
            <w:pPr>
              <w:spacing w:after="0" w:line="240" w:lineRule="auto"/>
              <w:jc w:val="both"/>
              <w:rPr>
                <w:rFonts w:cstheme="minorHAnsi"/>
                <w:bCs/>
              </w:rPr>
            </w:pPr>
          </w:p>
          <w:p w14:paraId="4CF627D9" w14:textId="5D185BCD" w:rsidR="00E2556E" w:rsidRPr="00E2556E" w:rsidRDefault="00E2556E" w:rsidP="003E78B0">
            <w:pPr>
              <w:spacing w:after="0" w:line="240" w:lineRule="auto"/>
              <w:jc w:val="both"/>
              <w:rPr>
                <w:rFonts w:cstheme="minorHAnsi"/>
                <w:bCs/>
              </w:rPr>
            </w:pPr>
          </w:p>
        </w:tc>
      </w:tr>
    </w:tbl>
    <w:p w14:paraId="797CFC28" w14:textId="1FD4F348" w:rsidR="007C34B4" w:rsidRPr="00574BC8" w:rsidRDefault="007C34B4" w:rsidP="003E78B0">
      <w:pPr>
        <w:jc w:val="both"/>
      </w:pPr>
    </w:p>
    <w:p w14:paraId="16D68131" w14:textId="77777777" w:rsidR="007C34B4" w:rsidRPr="00574BC8" w:rsidRDefault="007C34B4" w:rsidP="00180F23">
      <w:pPr>
        <w:jc w:val="both"/>
        <w:rPr>
          <w:b/>
        </w:rPr>
      </w:pPr>
      <w:r w:rsidRPr="00574BC8">
        <w:rPr>
          <w:b/>
        </w:rPr>
        <w:t>6-İŞ BİTİRME FORMU DOLDURULACAK</w:t>
      </w:r>
    </w:p>
    <w:p w14:paraId="3E26E1FC" w14:textId="1F30E440" w:rsidR="007C34B4" w:rsidRPr="00574BC8" w:rsidRDefault="007C34B4" w:rsidP="00180F23">
      <w:pPr>
        <w:jc w:val="both"/>
      </w:pPr>
      <w:r w:rsidRPr="00574BC8">
        <w:rPr>
          <w:b/>
        </w:rPr>
        <w:t>7- EDİNİLEN BİLGİ VE NOTLAR KURUM VE FİRMA ARŞİVLERİNE VERİLECEK</w:t>
      </w:r>
      <w:r w:rsidRPr="00574BC8">
        <w:t xml:space="preserve">                                                                                          </w:t>
      </w:r>
    </w:p>
    <w:p w14:paraId="020D1145" w14:textId="754E6C0E" w:rsidR="00C264B9" w:rsidRDefault="007C34B4" w:rsidP="00180F23">
      <w:pPr>
        <w:tabs>
          <w:tab w:val="left" w:pos="7697"/>
        </w:tabs>
        <w:jc w:val="both"/>
      </w:pPr>
      <w:r w:rsidRPr="00574BC8">
        <w:t xml:space="preserve">     </w:t>
      </w:r>
      <w:r w:rsidR="00BE7F9F">
        <w:t xml:space="preserve">      </w:t>
      </w:r>
      <w:r w:rsidRPr="00574BC8">
        <w:t xml:space="preserve">                                                                                                                                          ORHAN PEKDEMİR</w:t>
      </w:r>
    </w:p>
    <w:sectPr w:rsidR="00C264B9" w:rsidSect="00F2631F">
      <w:headerReference w:type="even" r:id="rId43"/>
      <w:headerReference w:type="default" r:id="rId44"/>
      <w:footerReference w:type="default" r:id="rId45"/>
      <w:headerReference w:type="first" r:id="rId46"/>
      <w:pgSz w:w="11906" w:h="16838"/>
      <w:pgMar w:top="1417" w:right="1417" w:bottom="1417" w:left="1417" w:header="708" w:footer="708" w:gutter="0"/>
      <w:pgNumType w:start="2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727F3" w14:textId="77777777" w:rsidR="00F2631F" w:rsidRDefault="00F2631F" w:rsidP="002C112D">
      <w:pPr>
        <w:spacing w:after="0" w:line="240" w:lineRule="auto"/>
      </w:pPr>
      <w:r>
        <w:separator/>
      </w:r>
    </w:p>
  </w:endnote>
  <w:endnote w:type="continuationSeparator" w:id="0">
    <w:p w14:paraId="1C25824C" w14:textId="77777777" w:rsidR="00F2631F" w:rsidRDefault="00F2631F" w:rsidP="002C1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ahnschrift SemiBold Condensed">
    <w:panose1 w:val="020B0502040204020203"/>
    <w:charset w:val="A2"/>
    <w:family w:val="swiss"/>
    <w:pitch w:val="variable"/>
    <w:sig w:usb0="A00002C7" w:usb1="00000002" w:usb2="00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9395269"/>
      <w:docPartObj>
        <w:docPartGallery w:val="Page Numbers (Bottom of Page)"/>
        <w:docPartUnique/>
      </w:docPartObj>
    </w:sdtPr>
    <w:sdtContent>
      <w:p w14:paraId="2CC86990" w14:textId="0C2733D9" w:rsidR="007403DA" w:rsidRDefault="006A6E85">
        <w:pPr>
          <w:pStyle w:val="AltBilgi"/>
        </w:pPr>
        <w:r>
          <w:rPr>
            <w:noProof/>
          </w:rPr>
          <mc:AlternateContent>
            <mc:Choice Requires="wpg">
              <w:drawing>
                <wp:anchor distT="0" distB="0" distL="114300" distR="114300" simplePos="0" relativeHeight="251662848" behindDoc="0" locked="0" layoutInCell="1" allowOverlap="1" wp14:anchorId="78F287AE" wp14:editId="29B4E84A">
                  <wp:simplePos x="0" y="0"/>
                  <wp:positionH relativeFrom="margin">
                    <wp:posOffset>5881485</wp:posOffset>
                  </wp:positionH>
                  <wp:positionV relativeFrom="page">
                    <wp:posOffset>10224424</wp:posOffset>
                  </wp:positionV>
                  <wp:extent cx="354330" cy="733425"/>
                  <wp:effectExtent l="0" t="0" r="26670" b="28575"/>
                  <wp:wrapNone/>
                  <wp:docPr id="1652758641"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733425"/>
                            <a:chOff x="1873" y="14673"/>
                            <a:chExt cx="558" cy="1155"/>
                          </a:xfrm>
                        </wpg:grpSpPr>
                        <wps:wsp>
                          <wps:cNvPr id="1080850135"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62264571" name="Rectangle 78"/>
                          <wps:cNvSpPr>
                            <a:spLocks noChangeArrowheads="1"/>
                          </wps:cNvSpPr>
                          <wps:spPr bwMode="auto">
                            <a:xfrm>
                              <a:off x="1873" y="14673"/>
                              <a:ext cx="558" cy="507"/>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B4C11AE" w14:textId="77777777" w:rsidR="007403DA" w:rsidRDefault="007403DA">
                                <w:pPr>
                                  <w:pStyle w:val="AltBilgi"/>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287AE" id="Grup 2" o:spid="_x0000_s1028" style="position:absolute;margin-left:463.1pt;margin-top:805.05pt;width:27.9pt;height:57.75pt;z-index:251662848;mso-position-horizontal-relative:margin;mso-position-vertical-relative:page" coordorigin="1873,14673" coordsize="55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">
                  <v:shapetype id="_x0000_t32" coordsize="21600,21600" o:spt="32" o:oned="t" path="m,l21600,21600e" filled="f">
                    <v:path arrowok="t" fillok="f" o:connecttype="none"/>
                    <o:lock v:ext="edit" shapetype="t"/>
                  </v:shapetype>
                  <v:shape id="AutoShape 77" o:spid="_x0000_s1029"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" strokecolor="#7f7f7f"/>
                  <v:rect id="Rectangle 78" o:spid="_x0000_s1030" style="position:absolute;left:1873;top:14673;width:558;height: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" filled="f" strokecolor="#7f7f7f">
                    <v:textbox>
                      <w:txbxContent>
                        <w:p w14:paraId="0B4C11AE" w14:textId="77777777" w:rsidR="007403DA" w:rsidRDefault="007403DA">
                          <w:pPr>
                            <w:pStyle w:val="AltBilgi"/>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r w:rsidR="007D1DE7">
          <w:rPr>
            <w:rFonts w:ascii="Times New Roman" w:hAnsi="Times New Roman"/>
            <w:noProof/>
            <w:sz w:val="24"/>
            <w:szCs w:val="24"/>
            <w:lang w:eastAsia="tr-TR"/>
          </w:rPr>
          <mc:AlternateContent>
            <mc:Choice Requires="wps">
              <w:drawing>
                <wp:anchor distT="0" distB="0" distL="114300" distR="114300" simplePos="0" relativeHeight="251665920" behindDoc="0" locked="0" layoutInCell="1" allowOverlap="1" wp14:anchorId="5776698F" wp14:editId="56FCC573">
                  <wp:simplePos x="0" y="0"/>
                  <wp:positionH relativeFrom="column">
                    <wp:posOffset>3879273</wp:posOffset>
                  </wp:positionH>
                  <wp:positionV relativeFrom="paragraph">
                    <wp:posOffset>137737</wp:posOffset>
                  </wp:positionV>
                  <wp:extent cx="1330325" cy="228600"/>
                  <wp:effectExtent l="0" t="0" r="3175" b="0"/>
                  <wp:wrapNone/>
                  <wp:docPr id="1388622123" name="Metin Kutusu 1"/>
                  <wp:cNvGraphicFramePr/>
                  <a:graphic xmlns:a="http://schemas.openxmlformats.org/drawingml/2006/main">
                    <a:graphicData uri="http://schemas.microsoft.com/office/word/2010/wordprocessingShape">
                      <wps:wsp>
                        <wps:cNvSpPr txBox="1"/>
                        <wps:spPr>
                          <a:xfrm>
                            <a:off x="0" y="0"/>
                            <a:ext cx="1330325" cy="228600"/>
                          </a:xfrm>
                          <a:prstGeom prst="rect">
                            <a:avLst/>
                          </a:prstGeom>
                          <a:solidFill>
                            <a:schemeClr val="lt1"/>
                          </a:solidFill>
                          <a:ln w="6350">
                            <a:noFill/>
                          </a:ln>
                        </wps:spPr>
                        <wps:txbx>
                          <w:txbxContent>
                            <w:p w14:paraId="74BC6D16" w14:textId="77777777" w:rsidR="007D1DE7" w:rsidRDefault="007D1DE7" w:rsidP="007D1DE7">
                              <w:pPr>
                                <w:rPr>
                                  <w:rFonts w:ascii="Bahnschrift SemiBold Condensed" w:hAnsi="Bahnschrift SemiBold Condensed"/>
                                  <w:b/>
                                  <w:bCs/>
                                  <w:sz w:val="18"/>
                                  <w:szCs w:val="18"/>
                                </w:rPr>
                              </w:pPr>
                              <w:r>
                                <w:rPr>
                                  <w:rFonts w:ascii="Bahnschrift SemiBold Condensed" w:hAnsi="Bahnschrift SemiBold Condensed"/>
                                  <w:b/>
                                  <w:bCs/>
                                  <w:sz w:val="18"/>
                                  <w:szCs w:val="18"/>
                                </w:rPr>
                                <w:t xml:space="preserve">Mithatpaşa </w:t>
                              </w:r>
                              <w:proofErr w:type="gramStart"/>
                              <w:r>
                                <w:rPr>
                                  <w:rFonts w:ascii="Bahnschrift SemiBold Condensed" w:hAnsi="Bahnschrift SemiBold Condensed"/>
                                  <w:b/>
                                  <w:bCs/>
                                  <w:sz w:val="18"/>
                                  <w:szCs w:val="18"/>
                                </w:rPr>
                                <w:t>V.D :</w:t>
                              </w:r>
                              <w:proofErr w:type="gramEnd"/>
                              <w:r>
                                <w:rPr>
                                  <w:rFonts w:ascii="Bahnschrift SemiBold Condensed" w:hAnsi="Bahnschrift SemiBold Condensed"/>
                                  <w:b/>
                                  <w:bCs/>
                                  <w:sz w:val="18"/>
                                  <w:szCs w:val="18"/>
                                </w:rPr>
                                <w:t xml:space="preserve"> 645 010 4373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6698F" id="_x0000_t202" coordsize="21600,21600" o:spt="202" path="m,l,21600r21600,l21600,xe">
                  <v:stroke joinstyle="miter"/>
                  <v:path gradientshapeok="t" o:connecttype="rect"/>
                </v:shapetype>
                <v:shape id="_x0000_s1031" type="#_x0000_t202" style="position:absolute;margin-left:305.45pt;margin-top:10.85pt;width:104.75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" fillcolor="white [3201]" stroked="f" strokeweight=".5pt">
                  <v:textbox>
                    <w:txbxContent>
                      <w:p w14:paraId="74BC6D16" w14:textId="77777777" w:rsidR="007D1DE7" w:rsidRDefault="007D1DE7" w:rsidP="007D1DE7">
                        <w:pPr>
                          <w:rPr>
                            <w:rFonts w:ascii="Bahnschrift SemiBold Condensed" w:hAnsi="Bahnschrift SemiBold Condensed"/>
                            <w:b/>
                            <w:bCs/>
                            <w:sz w:val="18"/>
                            <w:szCs w:val="18"/>
                          </w:rPr>
                        </w:pPr>
                        <w:r>
                          <w:rPr>
                            <w:rFonts w:ascii="Bahnschrift SemiBold Condensed" w:hAnsi="Bahnschrift SemiBold Condensed"/>
                            <w:b/>
                            <w:bCs/>
                            <w:sz w:val="18"/>
                            <w:szCs w:val="18"/>
                          </w:rPr>
                          <w:t xml:space="preserve">Mithatpaşa </w:t>
                        </w:r>
                        <w:proofErr w:type="gramStart"/>
                        <w:r>
                          <w:rPr>
                            <w:rFonts w:ascii="Bahnschrift SemiBold Condensed" w:hAnsi="Bahnschrift SemiBold Condensed"/>
                            <w:b/>
                            <w:bCs/>
                            <w:sz w:val="18"/>
                            <w:szCs w:val="18"/>
                          </w:rPr>
                          <w:t>V.D :</w:t>
                        </w:r>
                        <w:proofErr w:type="gramEnd"/>
                        <w:r>
                          <w:rPr>
                            <w:rFonts w:ascii="Bahnschrift SemiBold Condensed" w:hAnsi="Bahnschrift SemiBold Condensed"/>
                            <w:b/>
                            <w:bCs/>
                            <w:sz w:val="18"/>
                            <w:szCs w:val="18"/>
                          </w:rPr>
                          <w:t xml:space="preserve"> 645 010 4373</w:t>
                        </w:r>
                      </w:p>
                    </w:txbxContent>
                  </v:textbox>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2C2CA" w14:textId="77777777" w:rsidR="00F2631F" w:rsidRDefault="00F2631F" w:rsidP="002C112D">
      <w:pPr>
        <w:spacing w:after="0" w:line="240" w:lineRule="auto"/>
      </w:pPr>
      <w:r>
        <w:separator/>
      </w:r>
    </w:p>
  </w:footnote>
  <w:footnote w:type="continuationSeparator" w:id="0">
    <w:p w14:paraId="6F7084A1" w14:textId="77777777" w:rsidR="00F2631F" w:rsidRDefault="00F2631F" w:rsidP="002C11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35DDA" w14:textId="77777777" w:rsidR="003E78B0" w:rsidRDefault="00000000">
    <w:pPr>
      <w:pStyle w:val="stBilgi"/>
    </w:pPr>
    <w:r>
      <w:rPr>
        <w:noProof/>
        <w:lang w:eastAsia="tr-TR"/>
      </w:rPr>
      <w:pict w14:anchorId="390C0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668485" o:spid="_x0000_s1048" type="#_x0000_t75" style="position:absolute;margin-left:0;margin-top:0;width:595.45pt;height:842.15pt;z-index:-251658752;mso-position-horizontal:center;mso-position-horizontal-relative:margin;mso-position-vertical:center;mso-position-vertical-relative:margin" o:allowincell="f">
          <v:imagedata r:id="rId1" o:title="antetli_kagit_copy-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08F6D" w14:textId="3E755246" w:rsidR="003E78B0" w:rsidRDefault="00484D16" w:rsidP="00484D16">
    <w:r>
      <w:rPr>
        <w:rFonts w:ascii="Times New Roman" w:hAnsi="Times New Roman"/>
        <w:noProof/>
        <w:sz w:val="24"/>
        <w:szCs w:val="24"/>
        <w:lang w:eastAsia="tr-TR"/>
      </w:rPr>
      <mc:AlternateContent>
        <mc:Choice Requires="wps">
          <w:drawing>
            <wp:anchor distT="45720" distB="45720" distL="114300" distR="114300" simplePos="0" relativeHeight="251660800" behindDoc="0" locked="0" layoutInCell="1" allowOverlap="1" wp14:anchorId="722F4F4C" wp14:editId="170393DA">
              <wp:simplePos x="0" y="0"/>
              <wp:positionH relativeFrom="margin">
                <wp:posOffset>435610</wp:posOffset>
              </wp:positionH>
              <wp:positionV relativeFrom="paragraph">
                <wp:posOffset>184150</wp:posOffset>
              </wp:positionV>
              <wp:extent cx="5676900" cy="274320"/>
              <wp:effectExtent l="0" t="0" r="0" b="0"/>
              <wp:wrapSquare wrapText="bothSides"/>
              <wp:docPr id="21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74320"/>
                      </a:xfrm>
                      <a:prstGeom prst="rect">
                        <a:avLst/>
                      </a:prstGeom>
                      <a:solidFill>
                        <a:srgbClr val="FFFFFF"/>
                      </a:solidFill>
                      <a:ln w="9525">
                        <a:noFill/>
                        <a:miter lim="800000"/>
                        <a:headEnd/>
                        <a:tailEnd/>
                      </a:ln>
                    </wps:spPr>
                    <wps:txbx>
                      <w:txbxContent>
                        <w:p w14:paraId="1C0213E4" w14:textId="77777777" w:rsidR="00BE7F9F" w:rsidRPr="007403DA" w:rsidRDefault="00BE7F9F" w:rsidP="00BE7F9F">
                          <w:pPr>
                            <w:jc w:val="center"/>
                            <w:rPr>
                              <w:b/>
                              <w:bCs/>
                              <w:color w:val="FF0000"/>
                              <w:sz w:val="20"/>
                              <w:szCs w:val="20"/>
                            </w:rPr>
                          </w:pPr>
                          <w:r w:rsidRPr="007403DA">
                            <w:rPr>
                              <w:b/>
                              <w:bCs/>
                              <w:color w:val="FF0000"/>
                              <w:sz w:val="20"/>
                              <w:szCs w:val="20"/>
                            </w:rPr>
                            <w:t>İLGİLİ BİRİMLER TALİMATNAMELERİ A2 BOYUTUNDA ÇOĞALTIP ASMALIDIR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2F4F4C" id="_x0000_t202" coordsize="21600,21600" o:spt="202" path="m,l,21600r21600,l21600,xe">
              <v:stroke joinstyle="miter"/>
              <v:path gradientshapeok="t" o:connecttype="rect"/>
            </v:shapetype>
            <v:shape id="Metin Kutusu 1" o:spid="_x0000_s1026" type="#_x0000_t202" style="position:absolute;margin-left:34.3pt;margin-top:14.5pt;width:447pt;height:21.6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" stroked="f">
              <v:textbox>
                <w:txbxContent>
                  <w:p w14:paraId="1C0213E4" w14:textId="77777777" w:rsidR="00BE7F9F" w:rsidRPr="007403DA" w:rsidRDefault="00BE7F9F" w:rsidP="00BE7F9F">
                    <w:pPr>
                      <w:jc w:val="center"/>
                      <w:rPr>
                        <w:b/>
                        <w:bCs/>
                        <w:color w:val="FF0000"/>
                        <w:sz w:val="20"/>
                        <w:szCs w:val="20"/>
                      </w:rPr>
                    </w:pPr>
                    <w:r w:rsidRPr="007403DA">
                      <w:rPr>
                        <w:b/>
                        <w:bCs/>
                        <w:color w:val="FF0000"/>
                        <w:sz w:val="20"/>
                        <w:szCs w:val="20"/>
                      </w:rPr>
                      <w:t>İLGİLİ BİRİMLER TALİMATNAMELERİ A2 BOYUTUNDA ÇOĞALTIP ASMALIDIR</w:t>
                    </w:r>
                  </w:p>
                </w:txbxContent>
              </v:textbox>
              <w10:wrap type="square" anchorx="margin"/>
            </v:shape>
          </w:pict>
        </mc:Fallback>
      </mc:AlternateContent>
    </w:r>
    <w:r w:rsidR="00000000">
      <w:rPr>
        <w:noProof/>
        <w:lang w:eastAsia="tr-TR"/>
      </w:rPr>
      <w:pict w14:anchorId="1D38D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668486" o:spid="_x0000_s1049" type="#_x0000_t75" style="position:absolute;margin-left:-73.25pt;margin-top:-78.65pt;width:595.45pt;height:842.15pt;z-index:-251657728;mso-position-horizontal-relative:margin;mso-position-vertical-relative:margin" o:allowincell="f">
          <v:imagedata r:id="rId1" o:title="antetli_kagit_copy-01"/>
          <w10:wrap anchorx="margin" anchory="margin"/>
        </v:shape>
      </w:pict>
    </w:r>
    <w:r>
      <w:rPr>
        <w:rFonts w:ascii="Times New Roman" w:hAnsi="Times New Roman"/>
        <w:noProof/>
        <w:sz w:val="24"/>
        <w:szCs w:val="24"/>
        <w:lang w:eastAsia="tr-TR"/>
      </w:rPr>
      <mc:AlternateContent>
        <mc:Choice Requires="wps">
          <w:drawing>
            <wp:anchor distT="0" distB="0" distL="114300" distR="114300" simplePos="0" relativeHeight="251663872" behindDoc="0" locked="0" layoutInCell="1" allowOverlap="1" wp14:anchorId="083CA236" wp14:editId="28BCD53A">
              <wp:simplePos x="0" y="0"/>
              <wp:positionH relativeFrom="column">
                <wp:posOffset>1111885</wp:posOffset>
              </wp:positionH>
              <wp:positionV relativeFrom="paragraph">
                <wp:posOffset>-297180</wp:posOffset>
              </wp:positionV>
              <wp:extent cx="3962400" cy="381000"/>
              <wp:effectExtent l="0" t="0" r="0" b="0"/>
              <wp:wrapNone/>
              <wp:docPr id="845376738" name="Metin Kutusu 1"/>
              <wp:cNvGraphicFramePr/>
              <a:graphic xmlns:a="http://schemas.openxmlformats.org/drawingml/2006/main">
                <a:graphicData uri="http://schemas.microsoft.com/office/word/2010/wordprocessingShape">
                  <wps:wsp>
                    <wps:cNvSpPr txBox="1"/>
                    <wps:spPr>
                      <a:xfrm>
                        <a:off x="0" y="0"/>
                        <a:ext cx="3962400" cy="381000"/>
                      </a:xfrm>
                      <a:prstGeom prst="rect">
                        <a:avLst/>
                      </a:prstGeom>
                      <a:solidFill>
                        <a:schemeClr val="lt1"/>
                      </a:solidFill>
                      <a:ln w="6350">
                        <a:noFill/>
                      </a:ln>
                    </wps:spPr>
                    <wps:txbx>
                      <w:txbxContent>
                        <w:p w14:paraId="4C5AE959" w14:textId="3CBBB7A7" w:rsidR="00484D16" w:rsidRDefault="00484D16">
                          <w:r>
                            <w:rPr>
                              <w:b/>
                              <w:sz w:val="28"/>
                              <w:szCs w:val="28"/>
                            </w:rPr>
                            <w:t>20</w:t>
                          </w:r>
                          <w:r w:rsidRPr="006E290E">
                            <w:rPr>
                              <w:b/>
                              <w:sz w:val="28"/>
                              <w:szCs w:val="28"/>
                            </w:rPr>
                            <w:t xml:space="preserve">- </w:t>
                          </w:r>
                          <w:r>
                            <w:rPr>
                              <w:b/>
                              <w:sz w:val="28"/>
                              <w:szCs w:val="28"/>
                            </w:rPr>
                            <w:t>BİTKİ VE ÇİM</w:t>
                          </w:r>
                          <w:r w:rsidRPr="006E290E">
                            <w:rPr>
                              <w:b/>
                              <w:sz w:val="28"/>
                              <w:szCs w:val="28"/>
                            </w:rPr>
                            <w:t xml:space="preserve"> PERİYODİK BAKIM TALİMAT</w:t>
                          </w:r>
                          <w:r>
                            <w:rPr>
                              <w:b/>
                              <w:sz w:val="28"/>
                              <w:szCs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CA236" id="_x0000_s1027" type="#_x0000_t202" style="position:absolute;margin-left:87.55pt;margin-top:-23.4pt;width:312pt;height: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" fillcolor="white [3201]" stroked="f" strokeweight=".5pt">
              <v:textbox>
                <w:txbxContent>
                  <w:p w14:paraId="4C5AE959" w14:textId="3CBBB7A7" w:rsidR="00484D16" w:rsidRDefault="00484D16">
                    <w:r>
                      <w:rPr>
                        <w:b/>
                        <w:sz w:val="28"/>
                        <w:szCs w:val="28"/>
                      </w:rPr>
                      <w:t>20</w:t>
                    </w:r>
                    <w:r w:rsidRPr="006E290E">
                      <w:rPr>
                        <w:b/>
                        <w:sz w:val="28"/>
                        <w:szCs w:val="28"/>
                      </w:rPr>
                      <w:t xml:space="preserve">- </w:t>
                    </w:r>
                    <w:r>
                      <w:rPr>
                        <w:b/>
                        <w:sz w:val="28"/>
                        <w:szCs w:val="28"/>
                      </w:rPr>
                      <w:t>BİTKİ VE ÇİM</w:t>
                    </w:r>
                    <w:r w:rsidRPr="006E290E">
                      <w:rPr>
                        <w:b/>
                        <w:sz w:val="28"/>
                        <w:szCs w:val="28"/>
                      </w:rPr>
                      <w:t xml:space="preserve"> PERİYODİK BAKIM TALİMAT</w:t>
                    </w:r>
                    <w:r>
                      <w:rPr>
                        <w:b/>
                        <w:sz w:val="28"/>
                        <w:szCs w:val="28"/>
                      </w:rPr>
                      <w:t>I</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9737F" w14:textId="77777777" w:rsidR="003E78B0" w:rsidRDefault="00000000">
    <w:pPr>
      <w:pStyle w:val="stBilgi"/>
    </w:pPr>
    <w:r>
      <w:rPr>
        <w:noProof/>
        <w:lang w:eastAsia="tr-TR"/>
      </w:rPr>
      <w:pict w14:anchorId="2954F9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668484" o:spid="_x0000_s1047" type="#_x0000_t75" style="position:absolute;margin-left:0;margin-top:0;width:595.45pt;height:842.15pt;z-index:-251659776;mso-position-horizontal:center;mso-position-horizontal-relative:margin;mso-position-vertical:center;mso-position-vertical-relative:margin" o:allowincell="f">
          <v:imagedata r:id="rId1" o:title="antetli_kagit_copy-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2845"/>
    <w:multiLevelType w:val="multilevel"/>
    <w:tmpl w:val="0DDC1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9257F"/>
    <w:multiLevelType w:val="hybridMultilevel"/>
    <w:tmpl w:val="99D27B74"/>
    <w:lvl w:ilvl="0" w:tplc="73C2523E">
      <w:start w:val="1"/>
      <w:numFmt w:val="decimal"/>
      <w:lvlText w:val="%1."/>
      <w:lvlJc w:val="left"/>
      <w:pPr>
        <w:ind w:left="720" w:hanging="360"/>
      </w:pPr>
      <w:rPr>
        <w:rFonts w:asciiTheme="minorHAnsi" w:hAnsiTheme="minorHAnsi" w:cstheme="minorHAnsi" w:hint="default"/>
        <w:b/>
        <w:sz w:val="22"/>
        <w:szCs w:val="22"/>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8195AB6"/>
    <w:multiLevelType w:val="hybridMultilevel"/>
    <w:tmpl w:val="8234A14E"/>
    <w:lvl w:ilvl="0" w:tplc="1E308B0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73239A4"/>
    <w:multiLevelType w:val="hybridMultilevel"/>
    <w:tmpl w:val="29063C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F67496A"/>
    <w:multiLevelType w:val="hybridMultilevel"/>
    <w:tmpl w:val="DA962784"/>
    <w:lvl w:ilvl="0" w:tplc="84D2D8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2D83E5D"/>
    <w:multiLevelType w:val="hybridMultilevel"/>
    <w:tmpl w:val="8BF237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3518280">
    <w:abstractNumId w:val="4"/>
  </w:num>
  <w:num w:numId="2" w16cid:durableId="1325625667">
    <w:abstractNumId w:val="1"/>
  </w:num>
  <w:num w:numId="3" w16cid:durableId="1972127635">
    <w:abstractNumId w:val="2"/>
  </w:num>
  <w:num w:numId="4" w16cid:durableId="1495342179">
    <w:abstractNumId w:val="5"/>
  </w:num>
  <w:num w:numId="5" w16cid:durableId="618024777">
    <w:abstractNumId w:val="0"/>
  </w:num>
  <w:num w:numId="6" w16cid:durableId="16007995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231"/>
    <w:rsid w:val="00124D28"/>
    <w:rsid w:val="00180F23"/>
    <w:rsid w:val="00234459"/>
    <w:rsid w:val="00260052"/>
    <w:rsid w:val="002C112D"/>
    <w:rsid w:val="003D65A6"/>
    <w:rsid w:val="003E78B0"/>
    <w:rsid w:val="00466231"/>
    <w:rsid w:val="00484D16"/>
    <w:rsid w:val="00494842"/>
    <w:rsid w:val="004962CF"/>
    <w:rsid w:val="00534EB1"/>
    <w:rsid w:val="005D3F15"/>
    <w:rsid w:val="00634D1D"/>
    <w:rsid w:val="00667697"/>
    <w:rsid w:val="006A6E85"/>
    <w:rsid w:val="007403DA"/>
    <w:rsid w:val="00743630"/>
    <w:rsid w:val="00761D69"/>
    <w:rsid w:val="007628ED"/>
    <w:rsid w:val="00766BD4"/>
    <w:rsid w:val="007C34B4"/>
    <w:rsid w:val="007D1DE7"/>
    <w:rsid w:val="0082165D"/>
    <w:rsid w:val="00932C84"/>
    <w:rsid w:val="009626EE"/>
    <w:rsid w:val="009E7B69"/>
    <w:rsid w:val="00B24D06"/>
    <w:rsid w:val="00B412C7"/>
    <w:rsid w:val="00BE7F9F"/>
    <w:rsid w:val="00C264B9"/>
    <w:rsid w:val="00C7248F"/>
    <w:rsid w:val="00D151D7"/>
    <w:rsid w:val="00E2556E"/>
    <w:rsid w:val="00E462A7"/>
    <w:rsid w:val="00F263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C8AA3"/>
  <w15:chartTrackingRefBased/>
  <w15:docId w15:val="{6FD9A6EF-F8BA-49AD-B29E-D142C7D3D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4B4"/>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C112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C112D"/>
  </w:style>
  <w:style w:type="paragraph" w:styleId="AltBilgi">
    <w:name w:val="footer"/>
    <w:basedOn w:val="Normal"/>
    <w:link w:val="AltBilgiChar"/>
    <w:uiPriority w:val="99"/>
    <w:unhideWhenUsed/>
    <w:rsid w:val="002C112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C112D"/>
  </w:style>
  <w:style w:type="paragraph" w:styleId="ListeParagraf">
    <w:name w:val="List Paragraph"/>
    <w:basedOn w:val="Normal"/>
    <w:uiPriority w:val="34"/>
    <w:qFormat/>
    <w:rsid w:val="007C34B4"/>
    <w:pPr>
      <w:ind w:left="720"/>
      <w:contextualSpacing/>
    </w:pPr>
  </w:style>
  <w:style w:type="numbering" w:customStyle="1" w:styleId="ListeYok1">
    <w:name w:val="Liste Yok1"/>
    <w:next w:val="ListeYok"/>
    <w:uiPriority w:val="99"/>
    <w:semiHidden/>
    <w:unhideWhenUsed/>
    <w:rsid w:val="003E78B0"/>
  </w:style>
  <w:style w:type="table" w:styleId="TabloKlavuzu">
    <w:name w:val="Table Grid"/>
    <w:basedOn w:val="NormalTablo"/>
    <w:uiPriority w:val="39"/>
    <w:rsid w:val="003E78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3E78B0"/>
    <w:pPr>
      <w:widowControl w:val="0"/>
      <w:autoSpaceDE w:val="0"/>
      <w:autoSpaceDN w:val="0"/>
      <w:spacing w:after="0" w:line="240" w:lineRule="auto"/>
      <w:ind w:left="112"/>
    </w:pPr>
    <w:rPr>
      <w:rFonts w:ascii="Times New Roman" w:eastAsia="Times New Roman" w:hAnsi="Times New Roman"/>
      <w:sz w:val="24"/>
      <w:szCs w:val="24"/>
      <w:lang w:eastAsia="tr-TR" w:bidi="tr-TR"/>
    </w:rPr>
  </w:style>
  <w:style w:type="character" w:customStyle="1" w:styleId="GvdeMetniChar">
    <w:name w:val="Gövde Metni Char"/>
    <w:basedOn w:val="VarsaylanParagrafYazTipi"/>
    <w:link w:val="GvdeMetni"/>
    <w:uiPriority w:val="1"/>
    <w:rsid w:val="003E78B0"/>
    <w:rPr>
      <w:rFonts w:ascii="Times New Roman" w:eastAsia="Times New Roman" w:hAnsi="Times New Roman"/>
      <w:sz w:val="24"/>
      <w:szCs w:val="24"/>
      <w:lang w:bidi="tr-TR"/>
    </w:rPr>
  </w:style>
  <w:style w:type="paragraph" w:styleId="AralkYok">
    <w:name w:val="No Spacing"/>
    <w:uiPriority w:val="1"/>
    <w:qFormat/>
    <w:rsid w:val="003E78B0"/>
    <w:pPr>
      <w:widowControl w:val="0"/>
      <w:autoSpaceDE w:val="0"/>
      <w:autoSpaceDN w:val="0"/>
    </w:pPr>
    <w:rPr>
      <w:rFonts w:ascii="Times New Roman" w:eastAsia="Times New Roman" w:hAnsi="Times New Roman"/>
      <w:sz w:val="22"/>
      <w:szCs w:val="22"/>
      <w:lang w:bidi="tr-TR"/>
    </w:rPr>
  </w:style>
  <w:style w:type="paragraph" w:styleId="BalonMetni">
    <w:name w:val="Balloon Text"/>
    <w:basedOn w:val="Normal"/>
    <w:link w:val="BalonMetniChar"/>
    <w:uiPriority w:val="99"/>
    <w:semiHidden/>
    <w:unhideWhenUsed/>
    <w:rsid w:val="003E78B0"/>
    <w:pPr>
      <w:spacing w:after="0" w:line="240" w:lineRule="auto"/>
    </w:pPr>
    <w:rPr>
      <w:rFonts w:ascii="Segoe UI" w:eastAsiaTheme="minorHAnsi" w:hAnsi="Segoe UI" w:cs="Segoe UI"/>
      <w:sz w:val="18"/>
      <w:szCs w:val="18"/>
    </w:rPr>
  </w:style>
  <w:style w:type="character" w:customStyle="1" w:styleId="BalonMetniChar">
    <w:name w:val="Balon Metni Char"/>
    <w:basedOn w:val="VarsaylanParagrafYazTipi"/>
    <w:link w:val="BalonMetni"/>
    <w:uiPriority w:val="99"/>
    <w:semiHidden/>
    <w:rsid w:val="003E78B0"/>
    <w:rPr>
      <w:rFonts w:ascii="Segoe UI" w:eastAsiaTheme="minorHAnsi" w:hAnsi="Segoe UI" w:cs="Segoe UI"/>
      <w:sz w:val="18"/>
      <w:szCs w:val="18"/>
      <w:lang w:eastAsia="en-US"/>
    </w:rPr>
  </w:style>
  <w:style w:type="character" w:styleId="Vurgu">
    <w:name w:val="Emphasis"/>
    <w:basedOn w:val="VarsaylanParagrafYazTipi"/>
    <w:uiPriority w:val="20"/>
    <w:qFormat/>
    <w:rsid w:val="003E78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fi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3.xml"/><Relationship Id="rId20" Type="http://schemas.openxmlformats.org/officeDocument/2006/relationships/image" Target="media/image13.jpeg"/><Relationship Id="rId41"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han\Desktop\&#350;ABLONLAR\ANTETL&#304;%20KA&#286;IT%20AB&#304;DE%202023.dot"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BE41A-9DAE-4E00-BB29-A02E03844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ANTETLİ KAĞIT ABİDE 2023</Template>
  <TotalTime>77</TotalTime>
  <Pages>19</Pages>
  <Words>5584</Words>
  <Characters>31833</Characters>
  <Application>Microsoft Office Word</Application>
  <DocSecurity>0</DocSecurity>
  <Lines>265</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orhan pekdemir</dc:creator>
  <cp:keywords/>
  <dc:description/>
  <cp:lastModifiedBy>Orhan PEKDEMİR</cp:lastModifiedBy>
  <cp:revision>13</cp:revision>
  <dcterms:created xsi:type="dcterms:W3CDTF">2023-12-31T12:34:00Z</dcterms:created>
  <dcterms:modified xsi:type="dcterms:W3CDTF">2024-02-16T09:54:00Z</dcterms:modified>
</cp:coreProperties>
</file>