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0324A" w14:textId="77777777" w:rsidR="00333C30" w:rsidRPr="00891DE9" w:rsidRDefault="00FC3C8F" w:rsidP="004C41B0">
      <w:pPr>
        <w:tabs>
          <w:tab w:val="left" w:pos="3402"/>
          <w:tab w:val="left" w:pos="7230"/>
        </w:tabs>
        <w:ind w:left="567" w:right="566"/>
        <w:rPr>
          <w:rFonts w:asciiTheme="minorHAnsi" w:hAnsiTheme="minorHAnsi" w:cstheme="minorHAnsi"/>
        </w:rPr>
      </w:pPr>
      <w:r w:rsidRPr="00891DE9">
        <w:rPr>
          <w:rFonts w:asciiTheme="minorHAnsi" w:hAnsiTheme="minorHAnsi" w:cstheme="minorHAnsi"/>
          <w:noProof/>
          <w:lang w:eastAsia="tr-TR"/>
        </w:rPr>
        <mc:AlternateContent>
          <mc:Choice Requires="wps">
            <w:drawing>
              <wp:anchor distT="0" distB="0" distL="114300" distR="114300" simplePos="0" relativeHeight="251657728" behindDoc="1" locked="0" layoutInCell="1" allowOverlap="1" wp14:anchorId="428D77FB" wp14:editId="4840BC70">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ED40C"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891DE9">
        <w:rPr>
          <w:rFonts w:asciiTheme="minorHAnsi" w:hAnsiTheme="minorHAnsi" w:cstheme="minorHAnsi"/>
          <w:noProof/>
          <w:lang w:eastAsia="tr-TR"/>
        </w:rPr>
        <w:drawing>
          <wp:inline distT="0" distB="0" distL="0" distR="0" wp14:anchorId="7689EFDF" wp14:editId="24C44064">
            <wp:extent cx="1337310" cy="1890395"/>
            <wp:effectExtent l="0" t="0" r="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7310" cy="1890395"/>
                    </a:xfrm>
                    <a:prstGeom prst="rect">
                      <a:avLst/>
                    </a:prstGeom>
                    <a:noFill/>
                    <a:ln>
                      <a:noFill/>
                    </a:ln>
                  </pic:spPr>
                </pic:pic>
              </a:graphicData>
            </a:graphic>
          </wp:inline>
        </w:drawing>
      </w:r>
      <w:r w:rsidR="00442CF5" w:rsidRPr="00891DE9">
        <w:rPr>
          <w:rFonts w:asciiTheme="minorHAnsi" w:hAnsiTheme="minorHAnsi" w:cstheme="minorHAnsi"/>
        </w:rPr>
        <w:tab/>
      </w:r>
      <w:r w:rsidRPr="00891DE9">
        <w:rPr>
          <w:rFonts w:asciiTheme="minorHAnsi" w:hAnsiTheme="minorHAnsi" w:cstheme="minorHAnsi"/>
          <w:noProof/>
          <w:lang w:eastAsia="tr-TR"/>
        </w:rPr>
        <w:drawing>
          <wp:inline distT="0" distB="0" distL="0" distR="0" wp14:anchorId="17E6F1E8" wp14:editId="11DAFFE4">
            <wp:extent cx="2105660" cy="1898015"/>
            <wp:effectExtent l="0" t="0" r="8890" b="6985"/>
            <wp:docPr id="2"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5660" cy="1898015"/>
                    </a:xfrm>
                    <a:prstGeom prst="rect">
                      <a:avLst/>
                    </a:prstGeom>
                    <a:noFill/>
                    <a:ln>
                      <a:noFill/>
                    </a:ln>
                  </pic:spPr>
                </pic:pic>
              </a:graphicData>
            </a:graphic>
          </wp:inline>
        </w:drawing>
      </w:r>
      <w:r w:rsidR="004C41B0" w:rsidRPr="00891DE9">
        <w:rPr>
          <w:rFonts w:asciiTheme="minorHAnsi" w:hAnsiTheme="minorHAnsi" w:cstheme="minorHAnsi"/>
        </w:rPr>
        <w:tab/>
      </w:r>
      <w:r w:rsidRPr="00891DE9">
        <w:rPr>
          <w:rFonts w:asciiTheme="minorHAnsi" w:hAnsiTheme="minorHAnsi" w:cstheme="minorHAnsi"/>
          <w:noProof/>
          <w:lang w:eastAsia="tr-TR"/>
        </w:rPr>
        <w:drawing>
          <wp:inline distT="0" distB="0" distL="0" distR="0" wp14:anchorId="1997808F" wp14:editId="642BA04D">
            <wp:extent cx="2512695" cy="1867535"/>
            <wp:effectExtent l="0" t="0" r="1905" b="0"/>
            <wp:docPr id="3" name="Resim 3"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7535"/>
                    </a:xfrm>
                    <a:prstGeom prst="rect">
                      <a:avLst/>
                    </a:prstGeom>
                    <a:noFill/>
                    <a:ln>
                      <a:noFill/>
                    </a:ln>
                  </pic:spPr>
                </pic:pic>
              </a:graphicData>
            </a:graphic>
          </wp:inline>
        </w:drawing>
      </w:r>
    </w:p>
    <w:p w14:paraId="58363C4A" w14:textId="77777777" w:rsidR="00C632C8" w:rsidRPr="00891DE9" w:rsidRDefault="00C632C8" w:rsidP="00CA4F9C">
      <w:pPr>
        <w:pStyle w:val="Stil1"/>
        <w:spacing w:before="120" w:after="120"/>
        <w:ind w:left="680"/>
        <w:rPr>
          <w:rFonts w:asciiTheme="minorHAnsi" w:hAnsiTheme="minorHAnsi" w:cstheme="minorHAnsi"/>
          <w:color w:val="FFFFFF"/>
          <w:sz w:val="22"/>
          <w:szCs w:val="22"/>
        </w:rPr>
      </w:pPr>
      <w:r w:rsidRPr="00891DE9">
        <w:rPr>
          <w:rFonts w:asciiTheme="minorHAnsi" w:hAnsiTheme="minorHAnsi" w:cstheme="minorHAnsi"/>
          <w:color w:val="FFFFFF"/>
          <w:sz w:val="22"/>
          <w:szCs w:val="22"/>
        </w:rPr>
        <w:t>1-İŞ YAPILACAK ALAN</w:t>
      </w:r>
      <w:r w:rsidR="006A4191" w:rsidRPr="00891DE9">
        <w:rPr>
          <w:rFonts w:asciiTheme="minorHAnsi" w:hAnsiTheme="minorHAnsi" w:cstheme="minorHAnsi"/>
          <w:color w:val="FFFFFF"/>
          <w:sz w:val="22"/>
          <w:szCs w:val="22"/>
        </w:rPr>
        <w:t>LAR</w:t>
      </w:r>
      <w:r w:rsidRPr="00891DE9">
        <w:rPr>
          <w:rFonts w:asciiTheme="minorHAnsi" w:hAnsiTheme="minorHAnsi" w:cstheme="minorHAnsi"/>
          <w:color w:val="FFFFFF"/>
          <w:sz w:val="22"/>
          <w:szCs w:val="22"/>
        </w:rPr>
        <w:t>DA, İŞ GÜVENLİĞİ SAĞLANMA</w:t>
      </w:r>
      <w:r w:rsidR="006A4191" w:rsidRPr="00891DE9">
        <w:rPr>
          <w:rFonts w:asciiTheme="minorHAnsi" w:hAnsiTheme="minorHAnsi" w:cstheme="minorHAnsi"/>
          <w:color w:val="FFFFFF"/>
          <w:sz w:val="22"/>
          <w:szCs w:val="22"/>
        </w:rPr>
        <w:t>L</w:t>
      </w:r>
      <w:r w:rsidRPr="00891DE9">
        <w:rPr>
          <w:rFonts w:asciiTheme="minorHAnsi" w:hAnsiTheme="minorHAnsi" w:cstheme="minorHAnsi"/>
          <w:color w:val="FFFFFF"/>
          <w:sz w:val="22"/>
          <w:szCs w:val="22"/>
        </w:rPr>
        <w:t>I</w:t>
      </w:r>
    </w:p>
    <w:p w14:paraId="33B3C304" w14:textId="77777777" w:rsidR="00C632C8" w:rsidRPr="00891DE9" w:rsidRDefault="00C632C8" w:rsidP="00C632C8">
      <w:pPr>
        <w:pStyle w:val="ListeParagraf"/>
        <w:ind w:left="567" w:right="567"/>
        <w:jc w:val="both"/>
        <w:rPr>
          <w:rFonts w:asciiTheme="minorHAnsi" w:hAnsiTheme="minorHAnsi" w:cstheme="minorHAnsi"/>
        </w:rPr>
      </w:pPr>
      <w:r w:rsidRPr="00891DE9">
        <w:rPr>
          <w:rFonts w:asciiTheme="minorHAnsi" w:hAnsiTheme="minorHAnsi" w:cstheme="minorHAnsi"/>
        </w:rPr>
        <w:t>İşlem yapacak kişi y</w:t>
      </w:r>
      <w:r w:rsidR="00922CF0" w:rsidRPr="00891DE9">
        <w:rPr>
          <w:rFonts w:asciiTheme="minorHAnsi" w:hAnsiTheme="minorHAnsi" w:cstheme="minorHAnsi"/>
        </w:rPr>
        <w:t xml:space="preserve">a </w:t>
      </w:r>
      <w:r w:rsidRPr="00891DE9">
        <w:rPr>
          <w:rFonts w:asciiTheme="minorHAnsi" w:hAnsiTheme="minorHAnsi" w:cstheme="minorHAnsi"/>
        </w:rPr>
        <w:t xml:space="preserve">da kişiler, çalışacağı iş ile ilgili mesleki ehliyeti olan, sigortalı, iş güvenlik eğitimi almış (baret, eldiven, işe uygun elbise, maske, gözlük </w:t>
      </w:r>
      <w:proofErr w:type="spellStart"/>
      <w:r w:rsidRPr="00891DE9">
        <w:rPr>
          <w:rFonts w:asciiTheme="minorHAnsi" w:hAnsiTheme="minorHAnsi" w:cstheme="minorHAnsi"/>
        </w:rPr>
        <w:t>vb</w:t>
      </w:r>
      <w:proofErr w:type="spellEnd"/>
      <w:r w:rsidRPr="00891DE9">
        <w:rPr>
          <w:rFonts w:asciiTheme="minorHAnsi" w:hAnsiTheme="minorHAnsi" w:cstheme="minorHAnsi"/>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124D4C05" w14:textId="77777777" w:rsidR="00C7500B" w:rsidRPr="00891DE9" w:rsidRDefault="00C632C8" w:rsidP="00117083">
      <w:pPr>
        <w:pStyle w:val="ALTBALIK"/>
        <w:spacing w:line="360" w:lineRule="auto"/>
        <w:rPr>
          <w:rFonts w:asciiTheme="minorHAnsi" w:hAnsiTheme="minorHAnsi" w:cstheme="minorHAnsi"/>
          <w:sz w:val="22"/>
          <w:szCs w:val="22"/>
        </w:rPr>
      </w:pPr>
      <w:r w:rsidRPr="00891DE9">
        <w:rPr>
          <w:rFonts w:asciiTheme="minorHAnsi" w:hAnsiTheme="minorHAnsi" w:cstheme="minorHAnsi"/>
          <w:sz w:val="22"/>
          <w:szCs w:val="22"/>
        </w:rPr>
        <w:t>2-</w:t>
      </w:r>
      <w:r w:rsidR="00565C80" w:rsidRPr="00891DE9">
        <w:rPr>
          <w:rFonts w:asciiTheme="minorHAnsi" w:hAnsiTheme="minorHAnsi" w:cstheme="minorHAnsi"/>
          <w:sz w:val="22"/>
          <w:szCs w:val="22"/>
        </w:rPr>
        <w:t xml:space="preserve"> </w:t>
      </w:r>
      <w:r w:rsidRPr="00891DE9">
        <w:rPr>
          <w:rFonts w:asciiTheme="minorHAnsi" w:hAnsiTheme="minorHAnsi" w:cstheme="minorHAnsi"/>
          <w:sz w:val="22"/>
          <w:szCs w:val="22"/>
        </w:rPr>
        <w:t>İŞE BAŞLAMA FORMU DOLDURULMASI</w:t>
      </w:r>
    </w:p>
    <w:p w14:paraId="3A6A0DF2" w14:textId="77777777" w:rsidR="00C632C8" w:rsidRPr="00891DE9" w:rsidRDefault="00C632C8" w:rsidP="00117083">
      <w:pPr>
        <w:pStyle w:val="ALTBALIK"/>
        <w:spacing w:line="360" w:lineRule="auto"/>
        <w:rPr>
          <w:rFonts w:asciiTheme="minorHAnsi" w:hAnsiTheme="minorHAnsi" w:cstheme="minorHAnsi"/>
          <w:sz w:val="22"/>
          <w:szCs w:val="22"/>
        </w:rPr>
      </w:pPr>
      <w:r w:rsidRPr="00891DE9">
        <w:rPr>
          <w:rFonts w:asciiTheme="minorHAnsi" w:hAnsiTheme="minorHAnsi" w:cstheme="minorHAnsi"/>
          <w:sz w:val="22"/>
          <w:szCs w:val="22"/>
        </w:rPr>
        <w:t>3-</w:t>
      </w:r>
      <w:r w:rsidR="00565C80" w:rsidRPr="00891DE9">
        <w:rPr>
          <w:rFonts w:asciiTheme="minorHAnsi" w:hAnsiTheme="minorHAnsi" w:cstheme="minorHAnsi"/>
          <w:sz w:val="22"/>
          <w:szCs w:val="22"/>
        </w:rPr>
        <w:t xml:space="preserve"> </w:t>
      </w:r>
      <w:r w:rsidRPr="00891DE9">
        <w:rPr>
          <w:rFonts w:asciiTheme="minorHAnsi" w:hAnsiTheme="minorHAnsi" w:cstheme="minorHAnsi"/>
          <w:sz w:val="22"/>
          <w:szCs w:val="22"/>
        </w:rPr>
        <w:t>PERİYODİK BAKIM MI?</w:t>
      </w:r>
      <w:r w:rsidR="006A4191" w:rsidRPr="00891DE9">
        <w:rPr>
          <w:rFonts w:asciiTheme="minorHAnsi" w:hAnsiTheme="minorHAnsi" w:cstheme="minorHAnsi"/>
          <w:sz w:val="22"/>
          <w:szCs w:val="22"/>
        </w:rPr>
        <w:t xml:space="preserve"> </w:t>
      </w:r>
      <w:r w:rsidRPr="00891DE9">
        <w:rPr>
          <w:rFonts w:asciiTheme="minorHAnsi" w:hAnsiTheme="minorHAnsi" w:cstheme="minorHAnsi"/>
          <w:sz w:val="22"/>
          <w:szCs w:val="22"/>
        </w:rPr>
        <w:t>, ZARURİ İŞLEM Mİ?</w:t>
      </w:r>
      <w:r w:rsidR="006A4191" w:rsidRPr="00891DE9">
        <w:rPr>
          <w:rFonts w:asciiTheme="minorHAnsi" w:hAnsiTheme="minorHAnsi" w:cstheme="minorHAnsi"/>
          <w:sz w:val="22"/>
          <w:szCs w:val="22"/>
        </w:rPr>
        <w:t xml:space="preserve"> </w:t>
      </w:r>
      <w:r w:rsidRPr="00891DE9">
        <w:rPr>
          <w:rFonts w:asciiTheme="minorHAnsi" w:hAnsiTheme="minorHAnsi" w:cstheme="minorHAnsi"/>
          <w:sz w:val="22"/>
          <w:szCs w:val="22"/>
        </w:rPr>
        <w:t>, HANGİSİ OLDUĞU FORMDA BELİRTİLMELİ</w:t>
      </w:r>
    </w:p>
    <w:p w14:paraId="11A5C440" w14:textId="77777777" w:rsidR="00D83AB7" w:rsidRPr="00891DE9" w:rsidRDefault="00C632C8" w:rsidP="00117083">
      <w:pPr>
        <w:pStyle w:val="ALTBALIK"/>
        <w:spacing w:line="360" w:lineRule="auto"/>
        <w:rPr>
          <w:rFonts w:asciiTheme="minorHAnsi" w:hAnsiTheme="minorHAnsi" w:cstheme="minorHAnsi"/>
          <w:sz w:val="22"/>
          <w:szCs w:val="22"/>
        </w:rPr>
      </w:pPr>
      <w:r w:rsidRPr="00891DE9">
        <w:rPr>
          <w:rFonts w:asciiTheme="minorHAnsi" w:hAnsiTheme="minorHAnsi" w:cstheme="minorHAnsi"/>
          <w:sz w:val="22"/>
          <w:szCs w:val="22"/>
        </w:rPr>
        <w:t>4-</w:t>
      </w:r>
      <w:r w:rsidR="000146A8" w:rsidRPr="00891DE9">
        <w:rPr>
          <w:rFonts w:asciiTheme="minorHAnsi" w:hAnsiTheme="minorHAnsi" w:cstheme="minorHAnsi"/>
          <w:sz w:val="22"/>
          <w:szCs w:val="22"/>
        </w:rPr>
        <w:t xml:space="preserve"> </w:t>
      </w:r>
      <w:r w:rsidRPr="00891DE9">
        <w:rPr>
          <w:rFonts w:asciiTheme="minorHAnsi" w:hAnsiTheme="minorHAnsi" w:cstheme="minorHAnsi"/>
          <w:sz w:val="22"/>
          <w:szCs w:val="22"/>
        </w:rPr>
        <w:t>YAPILACAK İŞLEMLERDE ÖNCESİ VE SONRASINDA, RESİM, VİDEO, KAMERA ÇEKİLEREK, GEREKLİ RAPORLAR TUTULARAK DOSYA HALİNE GETİRİLMELİ</w:t>
      </w:r>
    </w:p>
    <w:p w14:paraId="1F667BBB" w14:textId="77777777" w:rsidR="00565C80" w:rsidRPr="00891DE9" w:rsidRDefault="00565C80" w:rsidP="00117083">
      <w:pPr>
        <w:pStyle w:val="ALTBALIK"/>
        <w:spacing w:line="360" w:lineRule="auto"/>
        <w:rPr>
          <w:rFonts w:asciiTheme="minorHAnsi" w:hAnsiTheme="minorHAnsi" w:cstheme="minorHAnsi"/>
          <w:sz w:val="22"/>
          <w:szCs w:val="22"/>
        </w:rPr>
      </w:pPr>
      <w:r w:rsidRPr="00891DE9">
        <w:rPr>
          <w:rFonts w:asciiTheme="minorHAnsi" w:hAnsiTheme="minorHAnsi" w:cstheme="minorHAnsi"/>
          <w:sz w:val="22"/>
          <w:szCs w:val="22"/>
        </w:rPr>
        <w:t xml:space="preserve">5- </w:t>
      </w:r>
      <w:r w:rsidR="008249E2" w:rsidRPr="00891DE9">
        <w:rPr>
          <w:rFonts w:asciiTheme="minorHAnsi" w:hAnsiTheme="minorHAnsi" w:cstheme="minorHAnsi"/>
          <w:sz w:val="22"/>
          <w:szCs w:val="22"/>
        </w:rPr>
        <w:t xml:space="preserve">UYGULANACAK </w:t>
      </w:r>
      <w:r w:rsidRPr="00891DE9">
        <w:rPr>
          <w:rFonts w:asciiTheme="minorHAnsi" w:hAnsiTheme="minorHAnsi" w:cstheme="minorHAnsi"/>
          <w:sz w:val="22"/>
          <w:szCs w:val="22"/>
        </w:rPr>
        <w:t>İŞ VE İŞLEM DETAYLARI</w:t>
      </w:r>
    </w:p>
    <w:p w14:paraId="39A57C6A" w14:textId="77777777" w:rsidR="0041055B" w:rsidRPr="00891DE9" w:rsidRDefault="0041055B" w:rsidP="00891DE9">
      <w:pPr>
        <w:ind w:left="709" w:right="566"/>
        <w:rPr>
          <w:rFonts w:asciiTheme="minorHAnsi" w:hAnsiTheme="minorHAnsi" w:cstheme="minorHAnsi"/>
          <w:b/>
        </w:rPr>
      </w:pPr>
      <w:r w:rsidRPr="00891DE9">
        <w:rPr>
          <w:rFonts w:asciiTheme="minorHAnsi" w:hAnsiTheme="minorHAnsi" w:cstheme="minorHAnsi"/>
          <w:b/>
        </w:rPr>
        <w:t>Yangın Söndürme Tüpleri Bakım Şartnamesi</w:t>
      </w:r>
    </w:p>
    <w:p w14:paraId="1CA2D34A" w14:textId="77777777" w:rsidR="0041055B" w:rsidRPr="00891DE9" w:rsidRDefault="0041055B" w:rsidP="00891DE9">
      <w:pPr>
        <w:pStyle w:val="ListeParagraf"/>
        <w:numPr>
          <w:ilvl w:val="0"/>
          <w:numId w:val="6"/>
        </w:numPr>
        <w:ind w:right="566"/>
        <w:jc w:val="both"/>
        <w:rPr>
          <w:rFonts w:asciiTheme="minorHAnsi" w:hAnsiTheme="minorHAnsi" w:cstheme="minorHAnsi"/>
        </w:rPr>
      </w:pPr>
      <w:r w:rsidRPr="00891DE9">
        <w:rPr>
          <w:rFonts w:asciiTheme="minorHAnsi" w:hAnsiTheme="minorHAnsi" w:cstheme="minorHAnsi"/>
        </w:rPr>
        <w:t>Yangın Söndürme cihazlarının periyodik kontrolü ve bakımı TS ISO 11602-2 standartlarına göre yapılacaktır. .</w:t>
      </w:r>
    </w:p>
    <w:p w14:paraId="2D907D20" w14:textId="77777777" w:rsidR="0041055B" w:rsidRPr="00891DE9" w:rsidRDefault="0041055B" w:rsidP="00891DE9">
      <w:pPr>
        <w:pStyle w:val="ListeParagraf"/>
        <w:numPr>
          <w:ilvl w:val="0"/>
          <w:numId w:val="6"/>
        </w:numPr>
        <w:ind w:right="566"/>
        <w:jc w:val="both"/>
        <w:rPr>
          <w:rFonts w:asciiTheme="minorHAnsi" w:hAnsiTheme="minorHAnsi" w:cstheme="minorHAnsi"/>
        </w:rPr>
      </w:pPr>
      <w:proofErr w:type="gramStart"/>
      <w:r w:rsidRPr="00891DE9">
        <w:rPr>
          <w:rFonts w:asciiTheme="minorHAnsi" w:hAnsiTheme="minorHAnsi" w:cstheme="minorHAnsi"/>
        </w:rPr>
        <w:t>ilgili</w:t>
      </w:r>
      <w:proofErr w:type="gramEnd"/>
      <w:r w:rsidRPr="00891DE9">
        <w:rPr>
          <w:rFonts w:asciiTheme="minorHAnsi" w:hAnsiTheme="minorHAnsi" w:cstheme="minorHAnsi"/>
        </w:rPr>
        <w:t xml:space="preserve"> bakım ve dolum standartlarına göre yangın söndürme cihazlarının yılda bir kez yerinde kontrolü yapılacaktır. Kontrol sonrasında firmaya ait kontrol bakım formu karşılıklı olarak imzalanacaktır. .</w:t>
      </w:r>
    </w:p>
    <w:p w14:paraId="1B1CF3CB" w14:textId="77777777" w:rsidR="0041055B" w:rsidRPr="00891DE9" w:rsidRDefault="0041055B" w:rsidP="00891DE9">
      <w:pPr>
        <w:pStyle w:val="ListeParagraf"/>
        <w:numPr>
          <w:ilvl w:val="0"/>
          <w:numId w:val="6"/>
        </w:numPr>
        <w:ind w:right="566"/>
        <w:jc w:val="both"/>
        <w:rPr>
          <w:rFonts w:asciiTheme="minorHAnsi" w:hAnsiTheme="minorHAnsi" w:cstheme="minorHAnsi"/>
        </w:rPr>
      </w:pPr>
      <w:r w:rsidRPr="00891DE9">
        <w:rPr>
          <w:rFonts w:asciiTheme="minorHAnsi" w:hAnsiTheme="minorHAnsi" w:cstheme="minorHAnsi"/>
        </w:rPr>
        <w:t>Üniversitemiz bünyesindeki dördüncü yılı sonuna gelmiş olan yangın söndürme cihazlarının hidrostatik testleri yapılacak ve içindeki söndürücü maddeler yenilenecektir. .</w:t>
      </w:r>
    </w:p>
    <w:p w14:paraId="40C16AF1" w14:textId="77777777" w:rsidR="0041055B" w:rsidRPr="00891DE9" w:rsidRDefault="0041055B" w:rsidP="00891DE9">
      <w:pPr>
        <w:pStyle w:val="ListeParagraf"/>
        <w:numPr>
          <w:ilvl w:val="0"/>
          <w:numId w:val="6"/>
        </w:numPr>
        <w:ind w:right="566"/>
        <w:jc w:val="both"/>
        <w:rPr>
          <w:rFonts w:asciiTheme="minorHAnsi" w:hAnsiTheme="minorHAnsi" w:cstheme="minorHAnsi"/>
        </w:rPr>
      </w:pPr>
      <w:r w:rsidRPr="00891DE9">
        <w:rPr>
          <w:rFonts w:asciiTheme="minorHAnsi" w:hAnsiTheme="minorHAnsi" w:cstheme="minorHAnsi"/>
        </w:rPr>
        <w:t>Firma miktar kısıtlaması olmaksızın İdarenin talep ettiği yangın söndürme cihazlarını İdareden teslim alacak ve tekrar İdarede ilgili formların düzenlenmesi ve imzalanması ile teslim edecektir. .</w:t>
      </w:r>
    </w:p>
    <w:p w14:paraId="5730823B" w14:textId="77777777" w:rsidR="0041055B" w:rsidRPr="00891DE9" w:rsidRDefault="0041055B" w:rsidP="00891DE9">
      <w:pPr>
        <w:pStyle w:val="ListeParagraf"/>
        <w:numPr>
          <w:ilvl w:val="0"/>
          <w:numId w:val="6"/>
        </w:numPr>
        <w:ind w:right="566"/>
        <w:jc w:val="both"/>
        <w:rPr>
          <w:rFonts w:asciiTheme="minorHAnsi" w:hAnsiTheme="minorHAnsi" w:cstheme="minorHAnsi"/>
        </w:rPr>
      </w:pPr>
      <w:r w:rsidRPr="00891DE9">
        <w:rPr>
          <w:rFonts w:asciiTheme="minorHAnsi" w:hAnsiTheme="minorHAnsi" w:cstheme="minorHAnsi"/>
        </w:rPr>
        <w:t>Firma teslim aldığı cihazların yerine aldıkları söndürücü sayısı kadar, kullanıma hazır söndürme cihazını geçici olarak bırakacaktır. .</w:t>
      </w:r>
    </w:p>
    <w:p w14:paraId="7B00F3BC" w14:textId="77777777" w:rsidR="0041055B" w:rsidRPr="00891DE9" w:rsidRDefault="0041055B" w:rsidP="00891DE9">
      <w:pPr>
        <w:pStyle w:val="ListeParagraf"/>
        <w:numPr>
          <w:ilvl w:val="0"/>
          <w:numId w:val="6"/>
        </w:numPr>
        <w:ind w:right="566"/>
        <w:jc w:val="both"/>
        <w:rPr>
          <w:rFonts w:asciiTheme="minorHAnsi" w:hAnsiTheme="minorHAnsi" w:cstheme="minorHAnsi"/>
        </w:rPr>
      </w:pPr>
      <w:r w:rsidRPr="00891DE9">
        <w:rPr>
          <w:rFonts w:asciiTheme="minorHAnsi" w:hAnsiTheme="minorHAnsi" w:cstheme="minorHAnsi"/>
        </w:rPr>
        <w:t xml:space="preserve">Anlaşma yapılan firma, İdareden gelen yangın eğitimi talepleri için tatbikatları ücretsiz olarak yapacak ve katılımcılara sertifika verecektir. Tatbikatta kullanılan </w:t>
      </w:r>
      <w:proofErr w:type="spellStart"/>
      <w:r w:rsidRPr="00891DE9">
        <w:rPr>
          <w:rFonts w:asciiTheme="minorHAnsi" w:hAnsiTheme="minorHAnsi" w:cstheme="minorHAnsi"/>
        </w:rPr>
        <w:t>ysc</w:t>
      </w:r>
      <w:proofErr w:type="spellEnd"/>
      <w:r w:rsidRPr="00891DE9">
        <w:rPr>
          <w:rFonts w:asciiTheme="minorHAnsi" w:hAnsiTheme="minorHAnsi" w:cstheme="minorHAnsi"/>
        </w:rPr>
        <w:t xml:space="preserve"> ve malzemeler belirtilen sabit fiyatlar üzerinden faturalandırılacaktır. .</w:t>
      </w:r>
    </w:p>
    <w:p w14:paraId="6E937F7C" w14:textId="77777777" w:rsidR="0041055B" w:rsidRPr="00891DE9" w:rsidRDefault="0041055B" w:rsidP="00891DE9">
      <w:pPr>
        <w:pStyle w:val="ListeParagraf"/>
        <w:numPr>
          <w:ilvl w:val="0"/>
          <w:numId w:val="6"/>
        </w:numPr>
        <w:ind w:right="566"/>
        <w:jc w:val="both"/>
        <w:rPr>
          <w:rFonts w:asciiTheme="minorHAnsi" w:hAnsiTheme="minorHAnsi" w:cstheme="minorHAnsi"/>
        </w:rPr>
      </w:pPr>
      <w:r w:rsidRPr="00891DE9">
        <w:rPr>
          <w:rFonts w:asciiTheme="minorHAnsi" w:hAnsiTheme="minorHAnsi" w:cstheme="minorHAnsi"/>
        </w:rPr>
        <w:t xml:space="preserve">Doluma gönderilen her </w:t>
      </w:r>
      <w:proofErr w:type="spellStart"/>
      <w:r w:rsidRPr="00891DE9">
        <w:rPr>
          <w:rFonts w:asciiTheme="minorHAnsi" w:hAnsiTheme="minorHAnsi" w:cstheme="minorHAnsi"/>
        </w:rPr>
        <w:t>ysc</w:t>
      </w:r>
      <w:proofErr w:type="spellEnd"/>
      <w:r w:rsidRPr="00891DE9">
        <w:rPr>
          <w:rFonts w:asciiTheme="minorHAnsi" w:hAnsiTheme="minorHAnsi" w:cstheme="minorHAnsi"/>
        </w:rPr>
        <w:t xml:space="preserve"> numarası ile birlikte alınacak ve geri getirilecektir. Üzerindeki tüp numarası silik olan veya bulunmayan tüplere tekrar numara basılacaktır. .</w:t>
      </w:r>
    </w:p>
    <w:p w14:paraId="2B8EB28E" w14:textId="77777777" w:rsidR="0041055B" w:rsidRPr="00891DE9" w:rsidRDefault="0041055B" w:rsidP="00891DE9">
      <w:pPr>
        <w:pStyle w:val="ListeParagraf"/>
        <w:numPr>
          <w:ilvl w:val="0"/>
          <w:numId w:val="6"/>
        </w:numPr>
        <w:ind w:right="566"/>
        <w:jc w:val="both"/>
        <w:rPr>
          <w:rFonts w:asciiTheme="minorHAnsi" w:hAnsiTheme="minorHAnsi" w:cstheme="minorHAnsi"/>
        </w:rPr>
      </w:pPr>
      <w:r w:rsidRPr="00891DE9">
        <w:rPr>
          <w:rFonts w:asciiTheme="minorHAnsi" w:hAnsiTheme="minorHAnsi" w:cstheme="minorHAnsi"/>
        </w:rPr>
        <w:t>Söndürme cihazlarının bakımını yapan üretici veya servis firmalarının dolum ve servis yeterlilik belgesine sahip olmaları ve bu belgeleri teklif ile birlikte sunmaları gerekmektedir. .</w:t>
      </w:r>
    </w:p>
    <w:p w14:paraId="1C64CAD4" w14:textId="77777777" w:rsidR="0041055B" w:rsidRPr="00891DE9" w:rsidRDefault="0041055B" w:rsidP="00891DE9">
      <w:pPr>
        <w:pStyle w:val="ListeParagraf"/>
        <w:numPr>
          <w:ilvl w:val="0"/>
          <w:numId w:val="6"/>
        </w:numPr>
        <w:ind w:right="566"/>
        <w:jc w:val="both"/>
        <w:rPr>
          <w:rFonts w:asciiTheme="minorHAnsi" w:hAnsiTheme="minorHAnsi" w:cstheme="minorHAnsi"/>
        </w:rPr>
      </w:pPr>
      <w:r w:rsidRPr="00891DE9">
        <w:rPr>
          <w:rFonts w:asciiTheme="minorHAnsi" w:hAnsiTheme="minorHAnsi" w:cstheme="minorHAnsi"/>
        </w:rPr>
        <w:t>Söndürücülerdeki söndürme maddesi 4 yıl garantili olacaktır. Söndürücüler yılda iki kez Yüklenici firma tarafından ücretsiz olarak kontrol edilecektir. Mühürlü cihazlardaki basınç kaybı vs. nedenlerle kullanılmayacak durumda olanlar tespit edilip ilgili firmaya iade edilecek ve bu cihazlar ücretsiz olarak doldurulacaktır. .</w:t>
      </w:r>
    </w:p>
    <w:p w14:paraId="61C5E74D" w14:textId="136847EA" w:rsidR="0041055B" w:rsidRPr="00891DE9" w:rsidRDefault="00FD77E5" w:rsidP="00891DE9">
      <w:pPr>
        <w:pStyle w:val="ListeParagraf"/>
        <w:numPr>
          <w:ilvl w:val="0"/>
          <w:numId w:val="6"/>
        </w:numPr>
        <w:ind w:right="566"/>
        <w:jc w:val="both"/>
        <w:rPr>
          <w:rFonts w:asciiTheme="minorHAnsi" w:hAnsiTheme="minorHAnsi" w:cstheme="minorHAnsi"/>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05069EFA" wp14:editId="682CC5AF">
                <wp:simplePos x="0" y="0"/>
                <wp:positionH relativeFrom="column">
                  <wp:posOffset>4566715</wp:posOffset>
                </wp:positionH>
                <wp:positionV relativeFrom="paragraph">
                  <wp:posOffset>992902</wp:posOffset>
                </wp:positionV>
                <wp:extent cx="2102485" cy="391160"/>
                <wp:effectExtent l="0" t="0" r="0" b="0"/>
                <wp:wrapNone/>
                <wp:docPr id="1128638485"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A0DA054" w14:textId="77777777" w:rsidR="00FD77E5" w:rsidRDefault="00FD77E5" w:rsidP="00FD77E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5069EFA" id="_x0000_t202" coordsize="21600,21600" o:spt="202" path="m,l,21600r21600,l21600,xe">
                <v:stroke joinstyle="miter"/>
                <v:path gradientshapeok="t" o:connecttype="rect"/>
              </v:shapetype>
              <v:shape id="Metin Kutusu 4" o:spid="_x0000_s1026" type="#_x0000_t202" style="position:absolute;left:0;text-align:left;margin-left:359.6pt;margin-top:78.2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AH0gsb3wAAAAwBAAAPAAAAZHJzL2Rvd25yZXYueG1sTI9BTsMwEEX3SNzBmkrsqJ3QlDTEqVBb&#10;1kDhAG48xGnicRS7beD0uCtYjv7T/2/K9WR7dsbRt44kJHMBDKl2uqVGwufHy30OzAdFWvWOUMI3&#10;elhXtzelKrS70Due96FhsYR8oSSYEIaCc18btMrP3YAUsy83WhXiOTZcj+oSy23PUyGW3KqW4oJR&#10;A24M1t3+ZCXkwr523Sp983bxk2Rms3W74Sjl3Wx6fgIWcAp/MFz1ozpU0engTqQ96yU8Jqs0ojHI&#10;lgtgV0Jk4gHYQUKa5AJ4VfL/T1S/AAAA//8DAFBLAQItABQABgAIAAAAIQC2gziS/gAAAOEBAAAT&#10;AAAAAAAAAAAAAAAAAAAAAABbQ29udGVudF9UeXBlc10ueG1sUEsBAi0AFAAGAAgAAAAhADj9If/W&#10;AAAAlAEAAAsAAAAAAAAAAAAAAAAALwEAAF9yZWxzLy5yZWxzUEsBAi0AFAAGAAgAAAAhAMFyZ5kO&#10;AgAAGQQAAA4AAAAAAAAAAAAAAAAALgIAAGRycy9lMm9Eb2MueG1sUEsBAi0AFAAGAAgAAAAhAAfS&#10;CxvfAAAADAEAAA8AAAAAAAAAAAAAAAAAaAQAAGRycy9kb3ducmV2LnhtbFBLBQYAAAAABAAEAPMA&#10;AAB0BQAAAAA=&#10;" filled="f" stroked="f">
                <v:textbox style="mso-fit-shape-to-text:t">
                  <w:txbxContent>
                    <w:p w14:paraId="6A0DA054" w14:textId="77777777" w:rsidR="00FD77E5" w:rsidRDefault="00FD77E5" w:rsidP="00FD77E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1AAA5DC6" wp14:editId="7302BD75">
                <wp:simplePos x="0" y="0"/>
                <wp:positionH relativeFrom="column">
                  <wp:posOffset>5015986</wp:posOffset>
                </wp:positionH>
                <wp:positionV relativeFrom="paragraph">
                  <wp:posOffset>1022879</wp:posOffset>
                </wp:positionV>
                <wp:extent cx="1078252" cy="184994"/>
                <wp:effectExtent l="0" t="0" r="26670" b="24765"/>
                <wp:wrapNone/>
                <wp:docPr id="798364933" name="Dikdörtgen 1"/>
                <wp:cNvGraphicFramePr/>
                <a:graphic xmlns:a="http://schemas.openxmlformats.org/drawingml/2006/main">
                  <a:graphicData uri="http://schemas.microsoft.com/office/word/2010/wordprocessingShape">
                    <wps:wsp>
                      <wps:cNvSpPr/>
                      <wps:spPr>
                        <a:xfrm>
                          <a:off x="0" y="0"/>
                          <a:ext cx="1078252" cy="1849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2ABE2" id="Dikdörtgen 1" o:spid="_x0000_s1026" style="position:absolute;margin-left:394.95pt;margin-top:80.55pt;width:84.9pt;height:1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3XEegIAAIYFAAAOAAAAZHJzL2Uyb0RvYy54bWysVMFu2zAMvQ/YPwi6r7aDdG2COkXQosOA&#10;oi3WDj0rshQbkEWNUuJkXz9Kdpy2K3YodpFFkXwkn0leXO5aw7YKfQO25MVJzpmyEqrGrkv+8+nm&#10;yzlnPghbCQNWlXyvPL9cfP500bm5mkANplLICMT6eedKXofg5lnmZa1a4U/AKUtKDdiKQCKuswpF&#10;R+itySZ5/jXrACuHIJX39HrdK/ki4WutZLjX2qvATMkpt5BOTOcqntniQszXKFzdyCEN8YEsWtFY&#10;CjpCXYsg2Aabv6DaRiJ40OFEQpuB1o1UqQaqpsjfVPNYC6dSLUSOdyNN/v/Byrvto3tAoqFzfu7p&#10;GqvYaWzjl/Jju0TWfiRL7QKT9FjkZ+eT0wlnknTF+XQ2m0Y2s6O3Qx++KWhZvJQc6WckjsT21ofe&#10;9GASg3kwTXXTGJOE2ADqyiDbCvp1q3UxgL+yMvZDjpRj9MyOJadb2BsV8Yz9oTRrKipykhJO3XhM&#10;RkipbCh6VS0q1edYnOZ5aiiCHz0SIQkwImuqbsQeAF4XesDu6Rnso6tKzTw65/9KrHcePVJksGF0&#10;bhsL+B6AoaqGyL39gaSemsjSCqr9AzKEfpS8kzcN/d5b4cODQJodmjLaB+GeDm2gKzkMN85qwN/v&#10;vUd7amnSctbRLJbc/9oIVJyZ75aafVZMp3F4kzA9PZuQgC81q5cau2mvgHqmoM3jZLpG+2AOV43Q&#10;PtPaWMaopBJWUuySy4AH4Sr0O4IWj1TLZTKjgXUi3NpHJyN4ZDW279PuWaAbejzQdNzBYW7F/E2r&#10;97bR08JyE0A3aQ6OvA5807CnxhkWU9wmL+VkdVyfiz8AAAD//wMAUEsDBBQABgAIAAAAIQCAOYI7&#10;4AAAAAsBAAAPAAAAZHJzL2Rvd25yZXYueG1sTI/BSsQwEIbvgu8QRvDmpi243XSbLiKKCB50V9Bj&#10;tknass2kNGm3vr3jyT3O/B//fFPuFtez2Yyh8yghXSXADNZed9hI+Dw8322AhahQq96jkfBjAuyq&#10;66tSFdqf8cPM+9gwKsFQKAltjEPBeahb41RY+cEgZdaPTkUax4brUZ2p3PU8S5I1d6pDutCqwTy2&#10;pj7tJyfh26qXw9NreOM2m63o3qcvm09S3t4sD1tg0SzxH4Y/fVKHipyOfkIdWC8h3whBKAXrNAVG&#10;hLgXObAjbUSSAa9KfvlD9QsAAP//AwBQSwECLQAUAAYACAAAACEAtoM4kv4AAADhAQAAEwAAAAAA&#10;AAAAAAAAAAAAAAAAW0NvbnRlbnRfVHlwZXNdLnhtbFBLAQItABQABgAIAAAAIQA4/SH/1gAAAJQB&#10;AAALAAAAAAAAAAAAAAAAAC8BAABfcmVscy8ucmVsc1BLAQItABQABgAIAAAAIQCLL3XEegIAAIYF&#10;AAAOAAAAAAAAAAAAAAAAAC4CAABkcnMvZTJvRG9jLnhtbFBLAQItABQABgAIAAAAIQCAOYI74AAA&#10;AAsBAAAPAAAAAAAAAAAAAAAAANQEAABkcnMvZG93bnJldi54bWxQSwUGAAAAAAQABADzAAAA4QUA&#10;AAAA&#10;" fillcolor="white [3212]" strokecolor="white [3212]" strokeweight="1pt"/>
            </w:pict>
          </mc:Fallback>
        </mc:AlternateContent>
      </w:r>
      <w:r w:rsidR="0041055B" w:rsidRPr="00891DE9">
        <w:rPr>
          <w:rFonts w:asciiTheme="minorHAnsi" w:hAnsiTheme="minorHAnsi" w:cstheme="minorHAnsi"/>
        </w:rPr>
        <w:t>Kuruma ait tüpler firma tarafından alınacak, dolumu ve bakımı yapıldıktan sonra aldıkları yerlere teslimlerini yapacak, eğer isteniyorsa</w:t>
      </w:r>
      <w:r w:rsidR="00891DE9" w:rsidRPr="00891DE9">
        <w:rPr>
          <w:rFonts w:asciiTheme="minorHAnsi" w:hAnsiTheme="minorHAnsi" w:cstheme="minorHAnsi"/>
        </w:rPr>
        <w:t xml:space="preserve"> gösterilen yerlere asacaktır. </w:t>
      </w:r>
    </w:p>
    <w:p w14:paraId="00476F56" w14:textId="77777777" w:rsidR="0041055B" w:rsidRPr="00891DE9" w:rsidRDefault="0041055B" w:rsidP="00891DE9">
      <w:pPr>
        <w:pStyle w:val="ListeParagraf"/>
        <w:numPr>
          <w:ilvl w:val="0"/>
          <w:numId w:val="6"/>
        </w:numPr>
        <w:ind w:right="566"/>
        <w:jc w:val="both"/>
        <w:rPr>
          <w:rFonts w:asciiTheme="minorHAnsi" w:hAnsiTheme="minorHAnsi" w:cstheme="minorHAnsi"/>
        </w:rPr>
      </w:pPr>
      <w:r w:rsidRPr="00891DE9">
        <w:rPr>
          <w:rFonts w:asciiTheme="minorHAnsi" w:hAnsiTheme="minorHAnsi" w:cstheme="minorHAnsi"/>
        </w:rPr>
        <w:lastRenderedPageBreak/>
        <w:t>Teklif veren firmaların dolum yapılacak ürünlerinde ISO 9001: 2000 Kalite Belgesi ve CE (Avrupa Standartlarına uygunluk Belgesi) sertifikaları olacak ve teklifle beraber sunacaklardır. .</w:t>
      </w:r>
    </w:p>
    <w:p w14:paraId="4F86DB1B" w14:textId="77777777" w:rsidR="0041055B" w:rsidRPr="00891DE9" w:rsidRDefault="0041055B" w:rsidP="00891DE9">
      <w:pPr>
        <w:pStyle w:val="ListeParagraf"/>
        <w:numPr>
          <w:ilvl w:val="0"/>
          <w:numId w:val="6"/>
        </w:numPr>
        <w:ind w:right="566"/>
        <w:jc w:val="both"/>
        <w:rPr>
          <w:rFonts w:asciiTheme="minorHAnsi" w:hAnsiTheme="minorHAnsi" w:cstheme="minorHAnsi"/>
        </w:rPr>
      </w:pPr>
      <w:r w:rsidRPr="00891DE9">
        <w:rPr>
          <w:rFonts w:asciiTheme="minorHAnsi" w:hAnsiTheme="minorHAnsi" w:cstheme="minorHAnsi"/>
        </w:rPr>
        <w:t xml:space="preserve">Firmalar servis hizmetleri tekliflerinin yanı sıra, yangın söndürme cihazlarında eskiyen (manometre, boya, hortum, </w:t>
      </w:r>
      <w:proofErr w:type="spellStart"/>
      <w:r w:rsidRPr="00891DE9">
        <w:rPr>
          <w:rFonts w:asciiTheme="minorHAnsi" w:hAnsiTheme="minorHAnsi" w:cstheme="minorHAnsi"/>
        </w:rPr>
        <w:t>lans</w:t>
      </w:r>
      <w:proofErr w:type="spellEnd"/>
      <w:r w:rsidRPr="00891DE9">
        <w:rPr>
          <w:rFonts w:asciiTheme="minorHAnsi" w:hAnsiTheme="minorHAnsi" w:cstheme="minorHAnsi"/>
        </w:rPr>
        <w:t>, tetik tertibatı vb.) malzemeler için de fiyat teklifi verecek olup, bu malzemeler için verilen teklifler sözleşme sonuna kadar geçerli olacaktır. .</w:t>
      </w:r>
    </w:p>
    <w:p w14:paraId="039082BD" w14:textId="77777777" w:rsidR="0041055B" w:rsidRPr="00891DE9" w:rsidRDefault="0041055B" w:rsidP="00891DE9">
      <w:pPr>
        <w:pStyle w:val="ListeParagraf"/>
        <w:numPr>
          <w:ilvl w:val="0"/>
          <w:numId w:val="6"/>
        </w:numPr>
        <w:ind w:right="566"/>
        <w:jc w:val="both"/>
        <w:rPr>
          <w:rFonts w:asciiTheme="minorHAnsi" w:hAnsiTheme="minorHAnsi" w:cstheme="minorHAnsi"/>
        </w:rPr>
      </w:pPr>
      <w:r w:rsidRPr="00891DE9">
        <w:rPr>
          <w:rFonts w:asciiTheme="minorHAnsi" w:hAnsiTheme="minorHAnsi" w:cstheme="minorHAnsi"/>
        </w:rPr>
        <w:t>Firma şartnamede belirtilmeyen ancak mevzuatta yer alan tüm hususları eksiksiz olarak yerine getirmekle yükümlüdür, firma bu teklif ile bunu yerine getirmeyi taahhüt eder. .</w:t>
      </w:r>
    </w:p>
    <w:p w14:paraId="59F44C0C" w14:textId="77777777" w:rsidR="0041055B" w:rsidRPr="00891DE9" w:rsidRDefault="0041055B" w:rsidP="00891DE9">
      <w:pPr>
        <w:pStyle w:val="ListeParagraf"/>
        <w:numPr>
          <w:ilvl w:val="0"/>
          <w:numId w:val="6"/>
        </w:numPr>
        <w:ind w:right="566"/>
        <w:jc w:val="both"/>
        <w:rPr>
          <w:rFonts w:asciiTheme="minorHAnsi" w:hAnsiTheme="minorHAnsi" w:cstheme="minorHAnsi"/>
        </w:rPr>
      </w:pPr>
      <w:r w:rsidRPr="00891DE9">
        <w:rPr>
          <w:rFonts w:asciiTheme="minorHAnsi" w:hAnsiTheme="minorHAnsi" w:cstheme="minorHAnsi"/>
        </w:rPr>
        <w:t>Firma dolum talebi ile ilgili 48 saat içinde istenen yangın söndürücüleri almak zorundadır. .</w:t>
      </w:r>
    </w:p>
    <w:p w14:paraId="0C165BD4" w14:textId="77777777" w:rsidR="0041055B" w:rsidRPr="00891DE9" w:rsidRDefault="0041055B" w:rsidP="0041055B">
      <w:pPr>
        <w:rPr>
          <w:rFonts w:asciiTheme="minorHAnsi" w:hAnsiTheme="minorHAnsi" w:cstheme="minorHAnsi"/>
        </w:rPr>
      </w:pPr>
    </w:p>
    <w:p w14:paraId="50CD83F8" w14:textId="77777777" w:rsidR="008249E2" w:rsidRPr="00891DE9" w:rsidRDefault="008249E2" w:rsidP="00117083">
      <w:pPr>
        <w:pStyle w:val="ALTBALIK"/>
        <w:spacing w:line="360" w:lineRule="auto"/>
        <w:rPr>
          <w:rFonts w:asciiTheme="minorHAnsi" w:hAnsiTheme="minorHAnsi" w:cstheme="minorHAnsi"/>
          <w:sz w:val="22"/>
          <w:szCs w:val="22"/>
        </w:rPr>
      </w:pPr>
    </w:p>
    <w:p w14:paraId="774CA485" w14:textId="77777777" w:rsidR="00D83AB7" w:rsidRPr="00891DE9" w:rsidRDefault="00565C80" w:rsidP="00117083">
      <w:pPr>
        <w:pStyle w:val="ALTBALIK"/>
        <w:spacing w:line="360" w:lineRule="auto"/>
        <w:rPr>
          <w:rFonts w:asciiTheme="minorHAnsi" w:hAnsiTheme="minorHAnsi" w:cstheme="minorHAnsi"/>
          <w:sz w:val="22"/>
          <w:szCs w:val="22"/>
        </w:rPr>
      </w:pPr>
      <w:r w:rsidRPr="00891DE9">
        <w:rPr>
          <w:rFonts w:asciiTheme="minorHAnsi" w:hAnsiTheme="minorHAnsi" w:cstheme="minorHAnsi"/>
          <w:sz w:val="22"/>
          <w:szCs w:val="22"/>
        </w:rPr>
        <w:t>6</w:t>
      </w:r>
      <w:r w:rsidR="00D83AB7" w:rsidRPr="00891DE9">
        <w:rPr>
          <w:rFonts w:asciiTheme="minorHAnsi" w:hAnsiTheme="minorHAnsi" w:cstheme="minorHAnsi"/>
          <w:sz w:val="22"/>
          <w:szCs w:val="22"/>
        </w:rPr>
        <w:t>- İŞ BİTİRME FORMU DOLDURULACAK</w:t>
      </w:r>
    </w:p>
    <w:p w14:paraId="525083F1" w14:textId="77777777" w:rsidR="00891DE9" w:rsidRDefault="00565C80" w:rsidP="008249E2">
      <w:pPr>
        <w:pStyle w:val="Stil1"/>
        <w:tabs>
          <w:tab w:val="left" w:pos="9785"/>
        </w:tabs>
        <w:spacing w:line="360" w:lineRule="auto"/>
        <w:rPr>
          <w:rFonts w:asciiTheme="minorHAnsi" w:hAnsiTheme="minorHAnsi" w:cstheme="minorHAnsi"/>
          <w:color w:val="auto"/>
          <w:sz w:val="22"/>
          <w:szCs w:val="22"/>
        </w:rPr>
      </w:pPr>
      <w:r w:rsidRPr="00891DE9">
        <w:rPr>
          <w:rFonts w:asciiTheme="minorHAnsi" w:hAnsiTheme="minorHAnsi" w:cstheme="minorHAnsi"/>
          <w:color w:val="auto"/>
          <w:sz w:val="22"/>
          <w:szCs w:val="22"/>
        </w:rPr>
        <w:t>7- EDİNİLEN BİLGİ VE NOTLAR KURUM VE FİRMA ARŞİVLERİNE VERİLECEK</w:t>
      </w:r>
      <w:r w:rsidR="008249E2" w:rsidRPr="00891DE9">
        <w:rPr>
          <w:rFonts w:asciiTheme="minorHAnsi" w:hAnsiTheme="minorHAnsi" w:cstheme="minorHAnsi"/>
          <w:color w:val="auto"/>
          <w:sz w:val="22"/>
          <w:szCs w:val="22"/>
        </w:rPr>
        <w:tab/>
      </w:r>
    </w:p>
    <w:p w14:paraId="75E297AE" w14:textId="77777777" w:rsidR="00D83AB7" w:rsidRPr="00891DE9" w:rsidRDefault="008249E2" w:rsidP="00891DE9">
      <w:pPr>
        <w:pStyle w:val="Stil1"/>
        <w:tabs>
          <w:tab w:val="left" w:pos="9785"/>
        </w:tabs>
        <w:spacing w:line="360" w:lineRule="auto"/>
        <w:jc w:val="right"/>
        <w:rPr>
          <w:rFonts w:asciiTheme="minorHAnsi" w:hAnsiTheme="minorHAnsi" w:cstheme="minorHAnsi"/>
          <w:color w:val="auto"/>
          <w:sz w:val="22"/>
          <w:szCs w:val="22"/>
        </w:rPr>
      </w:pPr>
      <w:r w:rsidRPr="00891DE9">
        <w:rPr>
          <w:rFonts w:asciiTheme="minorHAnsi" w:hAnsiTheme="minorHAnsi" w:cstheme="minorHAnsi"/>
          <w:color w:val="auto"/>
          <w:sz w:val="22"/>
          <w:szCs w:val="22"/>
        </w:rPr>
        <w:t>HAZIRLAYAN 2021</w:t>
      </w:r>
    </w:p>
    <w:p w14:paraId="10E1D3F7" w14:textId="50D4B09C" w:rsidR="00565C80" w:rsidRPr="00891DE9" w:rsidRDefault="00FD77E5" w:rsidP="00565C80">
      <w:pPr>
        <w:pStyle w:val="Stil1"/>
        <w:jc w:val="right"/>
        <w:rPr>
          <w:rFonts w:asciiTheme="minorHAnsi" w:hAnsiTheme="minorHAnsi" w:cstheme="minorHAnsi"/>
          <w:color w:val="auto"/>
          <w:sz w:val="22"/>
          <w:szCs w:val="22"/>
        </w:rPr>
      </w:pPr>
      <w:r>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2A421E54" wp14:editId="258DDDE0">
                <wp:simplePos x="0" y="0"/>
                <wp:positionH relativeFrom="column">
                  <wp:posOffset>4598428</wp:posOffset>
                </wp:positionH>
                <wp:positionV relativeFrom="paragraph">
                  <wp:posOffset>6447735</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45923B3C" w14:textId="77777777" w:rsidR="00FD77E5" w:rsidRDefault="00FD77E5" w:rsidP="00FD77E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A421E54" id="Metin Kutusu 3" o:spid="_x0000_s1027" type="#_x0000_t202" style="position:absolute;left:0;text-align:left;margin-left:362.1pt;margin-top:507.7pt;width:165.55pt;height:30.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MTFxZnfAAAADgEAAA8AAABkcnMvZG93bnJldi54bWxMj0FOwzAQRfdI3MEaJHbUTkhICXEq&#10;VGBNKRzAjYc4JB5HsdsGTo+zgt2M/tOfN9VmtgM74eQ7RxKSlQCG1DjdUSvh4/3lZg3MB0VaDY5Q&#10;wjd62NSXF5UqtTvTG572oWWxhHypJJgQxpJz3xi0yq/ciBSzTzdZFeI6tVxP6hzL7cBTIe64VR3F&#10;C0aNuDXY9PujlbAW9rXv79Odt9lPkpvtk3sev6S8vpofH4AFnMMfDIt+VIc6Oh3ckbRng4QizdKI&#10;xkAkeQZsQUSe3wI7LFNRCOB1xf+/Uf8CAAD//wMAUEsBAi0AFAAGAAgAAAAhALaDOJL+AAAA4QEA&#10;ABMAAAAAAAAAAAAAAAAAAAAAAFtDb250ZW50X1R5cGVzXS54bWxQSwECLQAUAAYACAAAACEAOP0h&#10;/9YAAACUAQAACwAAAAAAAAAAAAAAAAAvAQAAX3JlbHMvLnJlbHNQSwECLQAUAAYACAAAACEAIbnN&#10;yRACAAAgBAAADgAAAAAAAAAAAAAAAAAuAgAAZHJzL2Uyb0RvYy54bWxQSwECLQAUAAYACAAAACEA&#10;xMXFmd8AAAAOAQAADwAAAAAAAAAAAAAAAABqBAAAZHJzL2Rvd25yZXYueG1sUEsFBgAAAAAEAAQA&#10;8wAAAHYFAAAAAA==&#10;" filled="f" stroked="f">
                <v:textbox style="mso-fit-shape-to-text:t">
                  <w:txbxContent>
                    <w:p w14:paraId="45923B3C" w14:textId="77777777" w:rsidR="00FD77E5" w:rsidRDefault="00FD77E5" w:rsidP="00FD77E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Theme="minorHAnsi" w:hAnsiTheme="minorHAnsi" w:cstheme="minorHAnsi"/>
          <w:noProof/>
          <w:color w:val="auto"/>
          <w:sz w:val="22"/>
          <w:szCs w:val="22"/>
        </w:rPr>
        <mc:AlternateContent>
          <mc:Choice Requires="wps">
            <w:drawing>
              <wp:anchor distT="0" distB="0" distL="114300" distR="114300" simplePos="0" relativeHeight="251660288" behindDoc="0" locked="0" layoutInCell="1" allowOverlap="1" wp14:anchorId="78C10913" wp14:editId="0A4F6BA3">
                <wp:simplePos x="0" y="0"/>
                <wp:positionH relativeFrom="column">
                  <wp:posOffset>5031843</wp:posOffset>
                </wp:positionH>
                <wp:positionV relativeFrom="paragraph">
                  <wp:posOffset>6484308</wp:posOffset>
                </wp:positionV>
                <wp:extent cx="1094108" cy="200851"/>
                <wp:effectExtent l="0" t="0" r="10795" b="27940"/>
                <wp:wrapNone/>
                <wp:docPr id="1183429879" name="Dikdörtgen 2"/>
                <wp:cNvGraphicFramePr/>
                <a:graphic xmlns:a="http://schemas.openxmlformats.org/drawingml/2006/main">
                  <a:graphicData uri="http://schemas.microsoft.com/office/word/2010/wordprocessingShape">
                    <wps:wsp>
                      <wps:cNvSpPr/>
                      <wps:spPr>
                        <a:xfrm>
                          <a:off x="0" y="0"/>
                          <a:ext cx="1094108" cy="20085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A6EAA" id="Dikdörtgen 2" o:spid="_x0000_s1026" style="position:absolute;margin-left:396.2pt;margin-top:510.6pt;width:86.15pt;height:15.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7l4eAIAAIYFAAAOAAAAZHJzL2Uyb0RvYy54bWysVE1v2zAMvQ/YfxB0X20H6dYGdYqgRYcB&#10;RVesHXpWZCk2IIsapcTJfv0o+SNtV+xQ7CKLJvlIPpG8uNy3hu0U+gZsyYuTnDNlJVSN3ZT85+PN&#10;pzPOfBC2EgasKvlBeX65/PjhonMLNYMaTKWQEYj1i86VvA7BLbLMy1q1wp+AU5aUGrAVgUTcZBWK&#10;jtBbk83y/HPWAVYOQSrv6e91r+TLhK+1kuG71l4FZkpOuYV0YjrX8cyWF2KxQeHqRg5piHdk0YrG&#10;UtAJ6loEwbbY/AXVNhLBgw4nEtoMtG6kSjVQNUX+qpqHWjiVaiFyvJto8v8PVt7tHtw9Eg2d8wtP&#10;11jFXmMbv5Qf2yeyDhNZah+YpJ9Ffj4vcnpeSTp6irPTIrKZHb0d+vBVQcvipeRIj5E4ErtbH3rT&#10;0SQG82Ca6qYxJgmxAdSVQbYT9HTrzQj+wsrYdzlSjtEzO5acbuFgVMQz9ofSrKmoyFlKOHXjMRkh&#10;pbKh6FW1qFSfY3Ga56mhCH7ySIQkwIisqboJewB4WeiI3dMz2EdXlZp5cs7/lVjvPHmkyGDD5Nw2&#10;FvAtAENVDZF7+5GknprI0hqqwz0yhH6UvJM3DT3vrfDhXiDNDk0Z7YPwnQ5toCs5DDfOasDfb/2P&#10;9tTSpOWso1ksuf+1Fag4M98sNft5MZ/H4U3C/PTLjAR8rlk/19htewXUMwVtHifTNdoHM141QvtE&#10;a2MVo5JKWEmxSy4DjsJV6HcELR6pVqtkRgPrRLi1D05G8MhqbN/H/ZNAN/R4oOm4g3FuxeJVq/e2&#10;0dPCahtAN2kOjrwOfNOwp8YZFlPcJs/lZHVcn8s/AAAA//8DAFBLAwQUAAYACAAAACEAWgeg4+IA&#10;AAANAQAADwAAAGRycy9kb3ducmV2LnhtbEyPwU7DMAyG70i8Q2QkbixdNNa1NJ0QAiEkDrAhbces&#10;cdqKxqmatCtvT3aCo/1/+v252M62YxMOvnUkYblIgCFVTrdUS/jav9xtgPmgSKvOEUr4QQ/b8vqq&#10;ULl2Z/rEaRdqFkvI50pCE0Kfc+6rBq3yC9cjxcy4waoQx6HmelDnWG47LpJkza1qKV5oVI9PDVbf&#10;u9FKOBr1un9+8+/ciMlk7cd4MOko5e3N/PgALOAc/mC46Ed1KKPTyY2kPeskpJlYRTQGiVgKYBHJ&#10;1qsU2Omyuhcb4GXB/39R/gIAAP//AwBQSwECLQAUAAYACAAAACEAtoM4kv4AAADhAQAAEwAAAAAA&#10;AAAAAAAAAAAAAAAAW0NvbnRlbnRfVHlwZXNdLnhtbFBLAQItABQABgAIAAAAIQA4/SH/1gAAAJQB&#10;AAALAAAAAAAAAAAAAAAAAC8BAABfcmVscy8ucmVsc1BLAQItABQABgAIAAAAIQCKO7l4eAIAAIYF&#10;AAAOAAAAAAAAAAAAAAAAAC4CAABkcnMvZTJvRG9jLnhtbFBLAQItABQABgAIAAAAIQBaB6Dj4gAA&#10;AA0BAAAPAAAAAAAAAAAAAAAAANIEAABkcnMvZG93bnJldi54bWxQSwUGAAAAAAQABADzAAAA4QUA&#10;AAAA&#10;" fillcolor="white [3212]" strokecolor="white [3212]" strokeweight="1pt"/>
            </w:pict>
          </mc:Fallback>
        </mc:AlternateContent>
      </w:r>
      <w:r w:rsidR="00565C80" w:rsidRPr="00891DE9">
        <w:rPr>
          <w:rFonts w:asciiTheme="minorHAnsi" w:hAnsiTheme="minorHAnsi" w:cstheme="minorHAnsi"/>
          <w:color w:val="auto"/>
          <w:sz w:val="22"/>
          <w:szCs w:val="22"/>
        </w:rPr>
        <w:t>ORHAN PEKDEMİR</w:t>
      </w:r>
    </w:p>
    <w:sectPr w:rsidR="00565C80" w:rsidRPr="00891DE9" w:rsidSect="0095655F">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7E680" w14:textId="77777777" w:rsidR="0095655F" w:rsidRDefault="0095655F" w:rsidP="00333C30">
      <w:pPr>
        <w:spacing w:after="0" w:line="240" w:lineRule="auto"/>
      </w:pPr>
      <w:r>
        <w:separator/>
      </w:r>
    </w:p>
  </w:endnote>
  <w:endnote w:type="continuationSeparator" w:id="0">
    <w:p w14:paraId="0D7B945E" w14:textId="77777777" w:rsidR="0095655F" w:rsidRDefault="0095655F"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8EAE2" w14:textId="77777777" w:rsidR="00333C30" w:rsidRDefault="00FC3C8F">
    <w:pPr>
      <w:pStyle w:val="AltBilgi"/>
    </w:pPr>
    <w:r>
      <w:rPr>
        <w:noProof/>
        <w:lang w:eastAsia="tr-TR"/>
      </w:rPr>
      <w:drawing>
        <wp:anchor distT="0" distB="0" distL="114300" distR="114300" simplePos="0" relativeHeight="251658240" behindDoc="1" locked="0" layoutInCell="1" allowOverlap="1" wp14:anchorId="54747BE9" wp14:editId="13C26D58">
          <wp:simplePos x="0" y="0"/>
          <wp:positionH relativeFrom="column">
            <wp:posOffset>0</wp:posOffset>
          </wp:positionH>
          <wp:positionV relativeFrom="paragraph">
            <wp:align>inside</wp:align>
          </wp:positionV>
          <wp:extent cx="7565390" cy="2769235"/>
          <wp:effectExtent l="0" t="0" r="0" b="0"/>
          <wp:wrapNone/>
          <wp:docPr id="1"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24E97853" wp14:editId="2BB9DA33">
          <wp:extent cx="7568565" cy="983615"/>
          <wp:effectExtent l="0" t="0" r="0" b="6985"/>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8565" cy="9836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FDD1A" w14:textId="77777777" w:rsidR="0095655F" w:rsidRDefault="0095655F" w:rsidP="00333C30">
      <w:pPr>
        <w:spacing w:after="0" w:line="240" w:lineRule="auto"/>
      </w:pPr>
      <w:r>
        <w:separator/>
      </w:r>
    </w:p>
  </w:footnote>
  <w:footnote w:type="continuationSeparator" w:id="0">
    <w:p w14:paraId="5D5282C3" w14:textId="77777777" w:rsidR="0095655F" w:rsidRDefault="0095655F"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E8430" w14:textId="77777777" w:rsidR="00333C30" w:rsidRDefault="00FC3C8F"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0DCCE82C" wp14:editId="08F39902">
              <wp:simplePos x="0" y="0"/>
              <wp:positionH relativeFrom="column">
                <wp:posOffset>1532255</wp:posOffset>
              </wp:positionH>
              <wp:positionV relativeFrom="paragraph">
                <wp:posOffset>230505</wp:posOffset>
              </wp:positionV>
              <wp:extent cx="5743575" cy="339090"/>
              <wp:effectExtent l="0" t="0" r="9525" b="381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39090"/>
                      </a:xfrm>
                      <a:prstGeom prst="rect">
                        <a:avLst/>
                      </a:prstGeom>
                      <a:solidFill>
                        <a:srgbClr val="FFFFFF"/>
                      </a:solidFill>
                      <a:ln w="9525">
                        <a:noFill/>
                        <a:miter lim="800000"/>
                        <a:headEnd/>
                        <a:tailEnd/>
                      </a:ln>
                    </wps:spPr>
                    <wps:txbx>
                      <w:txbxContent>
                        <w:p w14:paraId="13F4AC66" w14:textId="77777777" w:rsidR="00D83AB7" w:rsidRPr="00FC3C8F" w:rsidRDefault="00FC3C8F">
                          <w:pPr>
                            <w:rPr>
                              <w:b/>
                              <w:sz w:val="32"/>
                              <w:szCs w:val="32"/>
                            </w:rPr>
                          </w:pPr>
                          <w:r>
                            <w:rPr>
                              <w:b/>
                              <w:sz w:val="32"/>
                              <w:szCs w:val="32"/>
                            </w:rPr>
                            <w:t xml:space="preserve">       </w:t>
                          </w:r>
                          <w:r w:rsidRPr="00FC3C8F">
                            <w:rPr>
                              <w:b/>
                              <w:sz w:val="32"/>
                              <w:szCs w:val="32"/>
                            </w:rPr>
                            <w:t>55- YANGIN TÜPLERİ PERİYODİK BAKIMI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CE82C" id="_x0000_t202" coordsize="21600,21600" o:spt="202" path="m,l,21600r21600,l21600,xe">
              <v:stroke joinstyle="miter"/>
              <v:path gradientshapeok="t" o:connecttype="rect"/>
            </v:shapetype>
            <v:shape id="Metin Kutusu 2" o:spid="_x0000_s1028" type="#_x0000_t202" style="position:absolute;margin-left:120.65pt;margin-top:18.15pt;width:452.25pt;height:26.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gDgIAAPYDAAAOAAAAZHJzL2Uyb0RvYy54bWysU9uO2yAQfa/Uf0C8N3YubjZWnNU221SV&#10;thdp2w/AGMeowFAgsdOv3wFns9H2rSoPaIYZDjNnDuvbQStyFM5LMBWdTnJKhOHQSLOv6M8fu3c3&#10;lPjATMMUGFHRk/D0dvP2zbq3pZhBB6oRjiCI8WVvK9qFYMss87wTmvkJWGEw2ILTLKDr9lnjWI/o&#10;WmWzPH+f9eAa64AL7/H0fgzSTcJvW8HDt7b1IhBVUawtpN2lvY57tlmzcu+Y7SQ/l8H+oQrNpMFH&#10;L1D3LDBycPIvKC25Aw9tmHDQGbSt5CL1gN1M81fdPHbMitQLkuPthSb//2D51+Oj/e5IGD7AgANM&#10;TXj7APyXJwa2HTN7cecc9J1gDT48jZRlvfXl+Wqk2pc+gtT9F2hwyOwQIAENrdORFeyTIDoO4HQh&#10;XQyBcDwslot5sSwo4Ribz1f5Kk0lY+Xzbet8+CRAk2hU1OFQEzo7PvgQq2Hlc0p8zIOSzU4qlRy3&#10;r7fKkSNDAezSSg28SlOG9BVdFbMiIRuI95M2tAwoUCV1RW/yuEbJRDY+mialBCbVaGMlypzpiYyM&#10;3IShHjAx0lRDc0KiHIxCxI+DRgfuDyU9irCi/veBOUGJ+myQ7NV0sYiqTc6iWM7QcdeR+jrCDEeo&#10;igZKRnMbktIjDwbucCitTHy9VHKuFcWVaDx/hKjeaz9lvXzXzRMAAAD//wMAUEsDBBQABgAIAAAA&#10;IQAiBF4K3wAAAAoBAAAPAAAAZHJzL2Rvd25yZXYueG1sTI/BToNAEIbvJr7DZky8GLvQUmiRoVET&#10;jdfWPsDAboHIzhJ2W+jbuz3paTKZL/98f7GbTS8uenSdZYR4EYHQXFvVcYNw/P543oBwnlhRb1kj&#10;XLWDXXl/V1Cu7MR7fTn4RoQQdjkhtN4PuZSubrUht7CD5nA72dGQD+vYSDXSFMJNL5dRlEpDHYcP&#10;LQ36vdX1z+FsEE5f09N6O1Wf/pjtk/SNuqyyV8THh/n1BYTXs/+D4aYf1KEMTpU9s3KiR1gm8Sqg&#10;CKs0zBsQJ+tQpkLYbDOQZSH/Vyh/AQAA//8DAFBLAQItABQABgAIAAAAIQC2gziS/gAAAOEBAAAT&#10;AAAAAAAAAAAAAAAAAAAAAABbQ29udGVudF9UeXBlc10ueG1sUEsBAi0AFAAGAAgAAAAhADj9If/W&#10;AAAAlAEAAAsAAAAAAAAAAAAAAAAALwEAAF9yZWxzLy5yZWxzUEsBAi0AFAAGAAgAAAAhAD/AsuAO&#10;AgAA9gMAAA4AAAAAAAAAAAAAAAAALgIAAGRycy9lMm9Eb2MueG1sUEsBAi0AFAAGAAgAAAAhACIE&#10;XgrfAAAACgEAAA8AAAAAAAAAAAAAAAAAaAQAAGRycy9kb3ducmV2LnhtbFBLBQYAAAAABAAEAPMA&#10;AAB0BQAAAAA=&#10;" stroked="f">
              <v:textbox>
                <w:txbxContent>
                  <w:p w14:paraId="13F4AC66" w14:textId="77777777" w:rsidR="00D83AB7" w:rsidRPr="00FC3C8F" w:rsidRDefault="00FC3C8F">
                    <w:pPr>
                      <w:rPr>
                        <w:b/>
                        <w:sz w:val="32"/>
                        <w:szCs w:val="32"/>
                      </w:rPr>
                    </w:pPr>
                    <w:r>
                      <w:rPr>
                        <w:b/>
                        <w:sz w:val="32"/>
                        <w:szCs w:val="32"/>
                      </w:rPr>
                      <w:t xml:space="preserve">       </w:t>
                    </w:r>
                    <w:r w:rsidRPr="00FC3C8F">
                      <w:rPr>
                        <w:b/>
                        <w:sz w:val="32"/>
                        <w:szCs w:val="32"/>
                      </w:rPr>
                      <w:t>55- YANGIN TÜPLERİ PERİYODİK BAKIMI</w:t>
                    </w:r>
                  </w:p>
                </w:txbxContent>
              </v:textbox>
            </v:shape>
          </w:pict>
        </mc:Fallback>
      </mc:AlternateContent>
    </w:r>
    <w:r>
      <w:rPr>
        <w:noProof/>
        <w:lang w:eastAsia="tr-TR"/>
      </w:rPr>
      <w:drawing>
        <wp:inline distT="0" distB="0" distL="0" distR="0" wp14:anchorId="04419DF9" wp14:editId="64560E6E">
          <wp:extent cx="7568565" cy="960755"/>
          <wp:effectExtent l="0" t="0" r="0" b="0"/>
          <wp:docPr id="4" name="Resim 4"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960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C4926"/>
    <w:multiLevelType w:val="hybridMultilevel"/>
    <w:tmpl w:val="15629C68"/>
    <w:lvl w:ilvl="0" w:tplc="DCD0DB7E">
      <w:numFmt w:val="bullet"/>
      <w:lvlText w:val="-"/>
      <w:lvlJc w:val="left"/>
      <w:pPr>
        <w:ind w:left="1069" w:hanging="360"/>
      </w:pPr>
      <w:rPr>
        <w:rFonts w:ascii="Calibri" w:eastAsia="Calibri" w:hAnsi="Calibri" w:cs="Calibri"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57866EE0"/>
    <w:multiLevelType w:val="hybridMultilevel"/>
    <w:tmpl w:val="CD142468"/>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811483619">
    <w:abstractNumId w:val="4"/>
  </w:num>
  <w:num w:numId="2" w16cid:durableId="1445542546">
    <w:abstractNumId w:val="6"/>
  </w:num>
  <w:num w:numId="3" w16cid:durableId="1685473050">
    <w:abstractNumId w:val="1"/>
  </w:num>
  <w:num w:numId="4" w16cid:durableId="967855988">
    <w:abstractNumId w:val="3"/>
  </w:num>
  <w:num w:numId="5" w16cid:durableId="1140734072">
    <w:abstractNumId w:val="2"/>
  </w:num>
  <w:num w:numId="6" w16cid:durableId="944995843">
    <w:abstractNumId w:val="5"/>
  </w:num>
  <w:num w:numId="7" w16cid:durableId="135989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8F"/>
    <w:rsid w:val="000146A8"/>
    <w:rsid w:val="000175D0"/>
    <w:rsid w:val="00117083"/>
    <w:rsid w:val="0017507C"/>
    <w:rsid w:val="0018686A"/>
    <w:rsid w:val="001D4DA4"/>
    <w:rsid w:val="00203538"/>
    <w:rsid w:val="00263CE9"/>
    <w:rsid w:val="00333C30"/>
    <w:rsid w:val="00367248"/>
    <w:rsid w:val="0041055B"/>
    <w:rsid w:val="00442CF5"/>
    <w:rsid w:val="00452065"/>
    <w:rsid w:val="004C41B0"/>
    <w:rsid w:val="00565C80"/>
    <w:rsid w:val="006229D3"/>
    <w:rsid w:val="00635CD5"/>
    <w:rsid w:val="006422CE"/>
    <w:rsid w:val="006A4191"/>
    <w:rsid w:val="006F5E88"/>
    <w:rsid w:val="00816D16"/>
    <w:rsid w:val="008249E2"/>
    <w:rsid w:val="00891DE9"/>
    <w:rsid w:val="00895FA1"/>
    <w:rsid w:val="009044D1"/>
    <w:rsid w:val="00922CF0"/>
    <w:rsid w:val="009550A4"/>
    <w:rsid w:val="0095655F"/>
    <w:rsid w:val="00AE596D"/>
    <w:rsid w:val="00B57C5E"/>
    <w:rsid w:val="00C632C8"/>
    <w:rsid w:val="00C7500B"/>
    <w:rsid w:val="00CA4EC1"/>
    <w:rsid w:val="00CA4F9C"/>
    <w:rsid w:val="00D83AB7"/>
    <w:rsid w:val="00FC3C8F"/>
    <w:rsid w:val="00FD77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186E3"/>
  <w15:chartTrackingRefBased/>
  <w15:docId w15:val="{4653FDA8-6152-43BA-A078-04E7104F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4</TotalTime>
  <Pages>2</Pages>
  <Words>557</Words>
  <Characters>3175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4</cp:revision>
  <dcterms:created xsi:type="dcterms:W3CDTF">2021-01-25T11:36:00Z</dcterms:created>
  <dcterms:modified xsi:type="dcterms:W3CDTF">2024-05-03T08:08:00Z</dcterms:modified>
</cp:coreProperties>
</file>