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46114" w14:textId="31DCC09F" w:rsidR="00333C30" w:rsidRDefault="00520222"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23A762B9" wp14:editId="400DF4E8">
                <wp:simplePos x="0" y="0"/>
                <wp:positionH relativeFrom="column">
                  <wp:posOffset>361950</wp:posOffset>
                </wp:positionH>
                <wp:positionV relativeFrom="paragraph">
                  <wp:posOffset>1990725</wp:posOffset>
                </wp:positionV>
                <wp:extent cx="6840220" cy="457200"/>
                <wp:effectExtent l="0" t="0" r="0" b="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4572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245D5" id="Dikdörtgen 2" o:spid="_x0000_s1026" style="position:absolute;margin-left:28.5pt;margin-top:156.75pt;width:538.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" fillcolor="#ed7d31" stroked="f" strokeweight="1pt"/>
            </w:pict>
          </mc:Fallback>
        </mc:AlternateContent>
      </w:r>
      <w:r w:rsidR="00D908AB" w:rsidRPr="00401F9A">
        <w:rPr>
          <w:noProof/>
          <w:lang w:eastAsia="tr-TR"/>
        </w:rPr>
        <w:drawing>
          <wp:anchor distT="0" distB="0" distL="114300" distR="114300" simplePos="0" relativeHeight="251659776" behindDoc="0" locked="0" layoutInCell="1" allowOverlap="1" wp14:anchorId="43FB910E" wp14:editId="5EF64315">
            <wp:simplePos x="0" y="0"/>
            <wp:positionH relativeFrom="margin">
              <wp:posOffset>1881505</wp:posOffset>
            </wp:positionH>
            <wp:positionV relativeFrom="margin">
              <wp:posOffset>0</wp:posOffset>
            </wp:positionV>
            <wp:extent cx="2102485" cy="1893570"/>
            <wp:effectExtent l="0" t="0" r="0" b="0"/>
            <wp:wrapSquare wrapText="bothSides"/>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7">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anchor>
        </w:drawing>
      </w:r>
      <w:r w:rsidR="008B5A08" w:rsidRPr="00401F9A">
        <w:rPr>
          <w:noProof/>
          <w:lang w:eastAsia="tr-TR"/>
        </w:rPr>
        <w:drawing>
          <wp:inline distT="0" distB="0" distL="0" distR="0" wp14:anchorId="2CDA28C0" wp14:editId="485A1C46">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8">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004C41B0">
        <w:tab/>
      </w:r>
      <w:r w:rsidR="008B5A08">
        <w:rPr>
          <w:noProof/>
          <w:lang w:eastAsia="tr-TR"/>
        </w:rPr>
        <w:drawing>
          <wp:anchor distT="0" distB="0" distL="114300" distR="114300" simplePos="0" relativeHeight="251658752" behindDoc="0" locked="0" layoutInCell="1" allowOverlap="1" wp14:anchorId="724FAAEE" wp14:editId="77390B1F">
            <wp:simplePos x="2619375" y="2876550"/>
            <wp:positionH relativeFrom="margin">
              <wp:align>right</wp:align>
            </wp:positionH>
            <wp:positionV relativeFrom="margin">
              <wp:align>top</wp:align>
            </wp:positionV>
            <wp:extent cx="2512695" cy="1864995"/>
            <wp:effectExtent l="0" t="0" r="1905" b="1905"/>
            <wp:wrapSquare wrapText="bothSides"/>
            <wp:docPr id="5" name="Resim 5"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anchor>
        </w:drawing>
      </w:r>
    </w:p>
    <w:p w14:paraId="32FD22FE"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23548650" w14:textId="77777777" w:rsidR="00440EED" w:rsidRDefault="00440EED" w:rsidP="00C632C8">
      <w:pPr>
        <w:pStyle w:val="ListeParagraf"/>
        <w:ind w:left="567" w:right="567"/>
        <w:jc w:val="both"/>
        <w:rPr>
          <w:sz w:val="20"/>
          <w:szCs w:val="20"/>
        </w:rPr>
      </w:pPr>
    </w:p>
    <w:p w14:paraId="7CB16F3E" w14:textId="77777777" w:rsidR="00440EED" w:rsidRDefault="00440EED" w:rsidP="00C632C8">
      <w:pPr>
        <w:pStyle w:val="ListeParagraf"/>
        <w:ind w:left="567" w:right="567"/>
        <w:jc w:val="both"/>
        <w:rPr>
          <w:sz w:val="20"/>
          <w:szCs w:val="20"/>
        </w:rPr>
      </w:pPr>
    </w:p>
    <w:p w14:paraId="3434453D"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5450FC44"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41EAA501"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61C8EB35"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73F433E8" w14:textId="77777777" w:rsidR="00565C80" w:rsidRDefault="00565C80" w:rsidP="00117083">
      <w:pPr>
        <w:pStyle w:val="ALTBALIK"/>
        <w:spacing w:line="360" w:lineRule="auto"/>
      </w:pPr>
      <w:r>
        <w:t xml:space="preserve">5- </w:t>
      </w:r>
      <w:r w:rsidR="008249E2">
        <w:t xml:space="preserve">UYGULANACAK </w:t>
      </w:r>
      <w:r>
        <w:t>İŞ VE İŞLEM DETAYLARI</w:t>
      </w:r>
    </w:p>
    <w:p w14:paraId="7A783B72" w14:textId="77777777" w:rsidR="00785B4A" w:rsidRPr="008B0018" w:rsidRDefault="00785B4A" w:rsidP="0050318F">
      <w:pPr>
        <w:ind w:left="567"/>
        <w:rPr>
          <w:rFonts w:ascii="yandex-sans" w:eastAsia="Times New Roman" w:hAnsi="yandex-sans"/>
          <w:b/>
          <w:bCs/>
          <w:color w:val="000000"/>
          <w:sz w:val="23"/>
          <w:szCs w:val="23"/>
          <w:lang w:eastAsia="tr-TR"/>
        </w:rPr>
      </w:pPr>
      <w:r w:rsidRPr="008B0018">
        <w:rPr>
          <w:rFonts w:ascii="yandex-sans" w:eastAsia="Times New Roman" w:hAnsi="yandex-sans"/>
          <w:b/>
          <w:bCs/>
          <w:color w:val="000000"/>
          <w:sz w:val="23"/>
          <w:szCs w:val="23"/>
          <w:lang w:eastAsia="tr-TR"/>
        </w:rPr>
        <w:t>Mevcut Arızaların Onarımı</w:t>
      </w:r>
    </w:p>
    <w:p w14:paraId="718D8177" w14:textId="6ADFB0BE" w:rsidR="00785B4A" w:rsidRPr="0050318F" w:rsidRDefault="00785B4A" w:rsidP="0050318F">
      <w:pPr>
        <w:pStyle w:val="ListeParagraf"/>
        <w:numPr>
          <w:ilvl w:val="0"/>
          <w:numId w:val="6"/>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Çıkan arızalı modüllerin tamiri ve yerine montajının yapılması.</w:t>
      </w:r>
    </w:p>
    <w:p w14:paraId="5CACB893" w14:textId="228C56CC" w:rsidR="00785B4A" w:rsidRPr="0050318F" w:rsidRDefault="00785B4A" w:rsidP="0050318F">
      <w:pPr>
        <w:pStyle w:val="ListeParagraf"/>
        <w:numPr>
          <w:ilvl w:val="0"/>
          <w:numId w:val="6"/>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Kontrol sistemindeki arızaların giderilmesi</w:t>
      </w:r>
    </w:p>
    <w:p w14:paraId="6931D377" w14:textId="7CEA87A1" w:rsidR="00785B4A" w:rsidRPr="0050318F" w:rsidRDefault="00785B4A" w:rsidP="0050318F">
      <w:pPr>
        <w:pStyle w:val="ListeParagraf"/>
        <w:numPr>
          <w:ilvl w:val="0"/>
          <w:numId w:val="6"/>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Güç kaynaklarındaki arızaların giderilmesi/değişimi</w:t>
      </w:r>
    </w:p>
    <w:p w14:paraId="378A63EF" w14:textId="4C621C2E" w:rsidR="00785B4A" w:rsidRPr="0050318F" w:rsidRDefault="00785B4A" w:rsidP="0050318F">
      <w:pPr>
        <w:pStyle w:val="ListeParagraf"/>
        <w:numPr>
          <w:ilvl w:val="0"/>
          <w:numId w:val="6"/>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Dâhilî kablolama sistemindeki arızalı kabloların değişimi</w:t>
      </w:r>
    </w:p>
    <w:p w14:paraId="53288A49" w14:textId="6ADFF1BE" w:rsidR="00785B4A" w:rsidRPr="0050318F" w:rsidRDefault="00785B4A" w:rsidP="0050318F">
      <w:pPr>
        <w:pStyle w:val="ListeParagraf"/>
        <w:numPr>
          <w:ilvl w:val="0"/>
          <w:numId w:val="6"/>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LED Ekranların bağlantısını sağlayan bilgisayar ve diğer teçhizatın (diğer parçaların) bakımı, onarımı</w:t>
      </w:r>
    </w:p>
    <w:p w14:paraId="554DF0C7" w14:textId="77777777" w:rsidR="00785B4A" w:rsidRPr="0050318F" w:rsidRDefault="00785B4A" w:rsidP="0050318F">
      <w:pPr>
        <w:pStyle w:val="ListeParagraf"/>
        <w:numPr>
          <w:ilvl w:val="0"/>
          <w:numId w:val="6"/>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Yüklenici tarafından sağlanacaktır.</w:t>
      </w:r>
    </w:p>
    <w:p w14:paraId="2A1AEF77" w14:textId="77777777" w:rsidR="00785B4A" w:rsidRPr="008B0018" w:rsidRDefault="00785B4A" w:rsidP="0050318F">
      <w:pPr>
        <w:ind w:left="567"/>
        <w:rPr>
          <w:rFonts w:ascii="yandex-sans" w:eastAsia="Times New Roman" w:hAnsi="yandex-sans"/>
          <w:color w:val="000000"/>
          <w:sz w:val="23"/>
          <w:szCs w:val="23"/>
          <w:lang w:eastAsia="tr-TR"/>
        </w:rPr>
      </w:pPr>
    </w:p>
    <w:p w14:paraId="666174A8" w14:textId="77777777" w:rsidR="00785B4A" w:rsidRPr="008B0018" w:rsidRDefault="00785B4A" w:rsidP="0050318F">
      <w:pPr>
        <w:ind w:left="567"/>
        <w:rPr>
          <w:rFonts w:ascii="yandex-sans" w:eastAsia="Times New Roman" w:hAnsi="yandex-sans"/>
          <w:b/>
          <w:bCs/>
          <w:color w:val="000000"/>
          <w:sz w:val="23"/>
          <w:szCs w:val="23"/>
          <w:lang w:eastAsia="tr-TR"/>
        </w:rPr>
      </w:pPr>
      <w:r w:rsidRPr="008B0018">
        <w:rPr>
          <w:rFonts w:ascii="yandex-sans" w:eastAsia="Times New Roman" w:hAnsi="yandex-sans"/>
          <w:b/>
          <w:bCs/>
          <w:color w:val="000000"/>
          <w:sz w:val="23"/>
          <w:szCs w:val="23"/>
          <w:lang w:eastAsia="tr-TR"/>
        </w:rPr>
        <w:t>Üç Ay’da Bir Genel Bakım Hizmeti (3, 6, 9, 12 Ay bakımları)</w:t>
      </w:r>
    </w:p>
    <w:p w14:paraId="43C5355C" w14:textId="2C49E87B" w:rsidR="00785B4A" w:rsidRPr="0050318F" w:rsidRDefault="00785B4A" w:rsidP="0050318F">
      <w:pPr>
        <w:pStyle w:val="ListeParagraf"/>
        <w:numPr>
          <w:ilvl w:val="0"/>
          <w:numId w:val="7"/>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Modül, Kabin, Güç Kaynağı ve Kartların Kontrolünün yapılması</w:t>
      </w:r>
    </w:p>
    <w:p w14:paraId="7F9CEC93" w14:textId="2A68843C" w:rsidR="00785B4A" w:rsidRPr="0050318F" w:rsidRDefault="00785B4A" w:rsidP="0050318F">
      <w:pPr>
        <w:pStyle w:val="ListeParagraf"/>
        <w:numPr>
          <w:ilvl w:val="0"/>
          <w:numId w:val="7"/>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Data ve Elektrik Kablolarının tek tek kontrol edilip voltaj testlerinin yapılması</w:t>
      </w:r>
    </w:p>
    <w:p w14:paraId="422CC1A8" w14:textId="06A5CB91" w:rsidR="00785B4A" w:rsidRPr="0050318F" w:rsidRDefault="00785B4A" w:rsidP="0050318F">
      <w:pPr>
        <w:pStyle w:val="ListeParagraf"/>
        <w:numPr>
          <w:ilvl w:val="0"/>
          <w:numId w:val="7"/>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Yazılım Kontrolü ve Gerekli Güncellenmelerinin yapılması</w:t>
      </w:r>
    </w:p>
    <w:p w14:paraId="4A0E266B" w14:textId="217F1E05" w:rsidR="00785B4A" w:rsidRPr="0050318F" w:rsidRDefault="00785B4A" w:rsidP="0050318F">
      <w:pPr>
        <w:pStyle w:val="ListeParagraf"/>
        <w:numPr>
          <w:ilvl w:val="0"/>
          <w:numId w:val="7"/>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Havalandırma fanlarının kontrol edilmesi</w:t>
      </w:r>
    </w:p>
    <w:p w14:paraId="1BE4AF4A" w14:textId="761CC8EA" w:rsidR="00785B4A" w:rsidRPr="008B0018" w:rsidRDefault="00785B4A" w:rsidP="0050318F">
      <w:pPr>
        <w:ind w:left="567"/>
        <w:rPr>
          <w:rFonts w:ascii="yandex-sans" w:eastAsia="Times New Roman" w:hAnsi="yandex-sans"/>
          <w:color w:val="000000"/>
          <w:sz w:val="23"/>
          <w:szCs w:val="23"/>
          <w:lang w:eastAsia="tr-TR"/>
        </w:rPr>
      </w:pPr>
    </w:p>
    <w:p w14:paraId="3E05A8F7" w14:textId="4954AC2C" w:rsidR="00440EED" w:rsidRDefault="00D50509" w:rsidP="0050318F">
      <w:pPr>
        <w:ind w:left="567"/>
        <w:rPr>
          <w:rFonts w:ascii="yandex-sans" w:eastAsia="Times New Roman" w:hAnsi="yandex-sans"/>
          <w:b/>
          <w:bCs/>
          <w:color w:val="000000"/>
          <w:sz w:val="23"/>
          <w:szCs w:val="23"/>
          <w:lang w:eastAsia="tr-TR"/>
        </w:rPr>
      </w:pPr>
      <w:r>
        <w:rPr>
          <w:rFonts w:ascii="Times New Roman" w:hAnsi="Times New Roman"/>
          <w:noProof/>
          <w:sz w:val="24"/>
          <w:szCs w:val="24"/>
          <w:lang w:eastAsia="tr-TR"/>
        </w:rPr>
        <mc:AlternateContent>
          <mc:Choice Requires="wps">
            <w:drawing>
              <wp:anchor distT="0" distB="0" distL="114300" distR="114300" simplePos="0" relativeHeight="251665920" behindDoc="0" locked="0" layoutInCell="1" allowOverlap="1" wp14:anchorId="5C8C5EC1" wp14:editId="0C3104CE">
                <wp:simplePos x="0" y="0"/>
                <wp:positionH relativeFrom="column">
                  <wp:posOffset>4165012</wp:posOffset>
                </wp:positionH>
                <wp:positionV relativeFrom="paragraph">
                  <wp:posOffset>1041190</wp:posOffset>
                </wp:positionV>
                <wp:extent cx="2102485" cy="391160"/>
                <wp:effectExtent l="0" t="0" r="0" b="0"/>
                <wp:wrapNone/>
                <wp:docPr id="1875437871"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101BFC4A" w14:textId="77777777" w:rsidR="00D50509" w:rsidRDefault="00D50509" w:rsidP="00D5050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C8C5EC1" id="_x0000_t202" coordsize="21600,21600" o:spt="202" path="m,l,21600r21600,l21600,xe">
                <v:stroke joinstyle="miter"/>
                <v:path gradientshapeok="t" o:connecttype="rect"/>
              </v:shapetype>
              <v:shape id="Metin Kutusu 4" o:spid="_x0000_s1026" type="#_x0000_t202" style="position:absolute;left:0;text-align:left;margin-left:327.95pt;margin-top:82pt;width:165.55pt;height:30.8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" filled="f" stroked="f">
                <v:textbox style="mso-fit-shape-to-text:t">
                  <w:txbxContent>
                    <w:p w14:paraId="101BFC4A" w14:textId="77777777" w:rsidR="00D50509" w:rsidRDefault="00D50509" w:rsidP="00D5050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yandex-sans" w:eastAsia="Times New Roman" w:hAnsi="yandex-sans"/>
          <w:b/>
          <w:bCs/>
          <w:noProof/>
          <w:color w:val="000000"/>
          <w:sz w:val="23"/>
          <w:szCs w:val="23"/>
          <w:lang w:eastAsia="tr-TR"/>
        </w:rPr>
        <mc:AlternateContent>
          <mc:Choice Requires="wps">
            <w:drawing>
              <wp:anchor distT="0" distB="0" distL="114300" distR="114300" simplePos="0" relativeHeight="251660800" behindDoc="0" locked="0" layoutInCell="1" allowOverlap="1" wp14:anchorId="4578835E" wp14:editId="7FA0917E">
                <wp:simplePos x="0" y="0"/>
                <wp:positionH relativeFrom="column">
                  <wp:posOffset>4569357</wp:posOffset>
                </wp:positionH>
                <wp:positionV relativeFrom="paragraph">
                  <wp:posOffset>1080216</wp:posOffset>
                </wp:positionV>
                <wp:extent cx="1072967" cy="158566"/>
                <wp:effectExtent l="0" t="0" r="13335" b="13335"/>
                <wp:wrapNone/>
                <wp:docPr id="2068741141" name="Dikdörtgen 1"/>
                <wp:cNvGraphicFramePr/>
                <a:graphic xmlns:a="http://schemas.openxmlformats.org/drawingml/2006/main">
                  <a:graphicData uri="http://schemas.microsoft.com/office/word/2010/wordprocessingShape">
                    <wps:wsp>
                      <wps:cNvSpPr/>
                      <wps:spPr>
                        <a:xfrm>
                          <a:off x="0" y="0"/>
                          <a:ext cx="1072967" cy="158566"/>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F3FE7" id="Dikdörtgen 1" o:spid="_x0000_s1026" style="position:absolute;margin-left:359.8pt;margin-top:85.05pt;width:84.5pt;height:1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" fillcolor="white [3212]" strokecolor="white [3212]" strokeweight="1pt"/>
            </w:pict>
          </mc:Fallback>
        </mc:AlternateContent>
      </w:r>
    </w:p>
    <w:p w14:paraId="7A2FE6EA" w14:textId="77777777" w:rsidR="00440EED" w:rsidRDefault="00440EED" w:rsidP="0050318F">
      <w:pPr>
        <w:ind w:left="567"/>
        <w:rPr>
          <w:rFonts w:ascii="yandex-sans" w:eastAsia="Times New Roman" w:hAnsi="yandex-sans"/>
          <w:b/>
          <w:bCs/>
          <w:color w:val="000000"/>
          <w:sz w:val="23"/>
          <w:szCs w:val="23"/>
          <w:lang w:eastAsia="tr-TR"/>
        </w:rPr>
      </w:pPr>
    </w:p>
    <w:p w14:paraId="1ABAA163" w14:textId="77777777" w:rsidR="00440EED" w:rsidRDefault="00440EED" w:rsidP="0050318F">
      <w:pPr>
        <w:ind w:left="567"/>
        <w:rPr>
          <w:rFonts w:ascii="yandex-sans" w:eastAsia="Times New Roman" w:hAnsi="yandex-sans"/>
          <w:b/>
          <w:bCs/>
          <w:color w:val="000000"/>
          <w:sz w:val="23"/>
          <w:szCs w:val="23"/>
          <w:lang w:eastAsia="tr-TR"/>
        </w:rPr>
      </w:pPr>
    </w:p>
    <w:p w14:paraId="2F256A3F" w14:textId="77777777" w:rsidR="00785B4A" w:rsidRPr="006C20D2" w:rsidRDefault="00785B4A" w:rsidP="0050318F">
      <w:pPr>
        <w:ind w:left="567"/>
        <w:rPr>
          <w:rFonts w:ascii="yandex-sans" w:eastAsia="Times New Roman" w:hAnsi="yandex-sans"/>
          <w:b/>
          <w:bCs/>
          <w:color w:val="000000"/>
          <w:sz w:val="23"/>
          <w:szCs w:val="23"/>
          <w:lang w:eastAsia="tr-TR"/>
        </w:rPr>
      </w:pPr>
      <w:r w:rsidRPr="008B0018">
        <w:rPr>
          <w:rFonts w:ascii="yandex-sans" w:eastAsia="Times New Roman" w:hAnsi="yandex-sans"/>
          <w:b/>
          <w:bCs/>
          <w:color w:val="000000"/>
          <w:sz w:val="23"/>
          <w:szCs w:val="23"/>
          <w:lang w:eastAsia="tr-TR"/>
        </w:rPr>
        <w:t>Yıl’da bir Tam Bakım Hizmeti (6. Ay bakımı)</w:t>
      </w:r>
    </w:p>
    <w:p w14:paraId="4969CDD9" w14:textId="24AF5CF7" w:rsidR="00785B4A" w:rsidRPr="0050318F" w:rsidRDefault="00785B4A" w:rsidP="0050318F">
      <w:pPr>
        <w:pStyle w:val="ListeParagraf"/>
        <w:numPr>
          <w:ilvl w:val="0"/>
          <w:numId w:val="8"/>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Ekran vinçlerinin kontrolü gerekli yerlerinin yağlanması</w:t>
      </w:r>
    </w:p>
    <w:p w14:paraId="7B0AEB4D" w14:textId="768E3D94" w:rsidR="00785B4A" w:rsidRPr="0050318F" w:rsidRDefault="00785B4A" w:rsidP="0050318F">
      <w:pPr>
        <w:pStyle w:val="ListeParagraf"/>
        <w:numPr>
          <w:ilvl w:val="0"/>
          <w:numId w:val="8"/>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Konstrüksiyon görünür kısımlardaki kaynakların kontrolü</w:t>
      </w:r>
    </w:p>
    <w:p w14:paraId="6CF1D145" w14:textId="77777777" w:rsidR="00785B4A" w:rsidRPr="0050318F" w:rsidRDefault="00785B4A" w:rsidP="0050318F">
      <w:pPr>
        <w:pStyle w:val="ListeParagraf"/>
        <w:ind w:left="1287"/>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(Yetkilileri olumsuz durumlara karşı bilgilendirme amaçlı)</w:t>
      </w:r>
    </w:p>
    <w:p w14:paraId="13F63E47" w14:textId="49DD4C67" w:rsidR="00785B4A" w:rsidRPr="0050318F" w:rsidRDefault="00785B4A" w:rsidP="0050318F">
      <w:pPr>
        <w:pStyle w:val="ListeParagraf"/>
        <w:numPr>
          <w:ilvl w:val="0"/>
          <w:numId w:val="8"/>
        </w:numPr>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Halat ve zincirlerde kopma, açılma, vs. kontrolü</w:t>
      </w:r>
    </w:p>
    <w:p w14:paraId="68BFE728" w14:textId="77777777" w:rsidR="00785B4A" w:rsidRPr="0050318F" w:rsidRDefault="00785B4A" w:rsidP="0050318F">
      <w:pPr>
        <w:pStyle w:val="ListeParagraf"/>
        <w:ind w:left="1287"/>
        <w:rPr>
          <w:rFonts w:ascii="yandex-sans" w:eastAsia="Times New Roman" w:hAnsi="yandex-sans"/>
          <w:color w:val="000000"/>
          <w:sz w:val="23"/>
          <w:szCs w:val="23"/>
          <w:lang w:eastAsia="tr-TR"/>
        </w:rPr>
      </w:pPr>
      <w:r w:rsidRPr="0050318F">
        <w:rPr>
          <w:rFonts w:ascii="yandex-sans" w:eastAsia="Times New Roman" w:hAnsi="yandex-sans"/>
          <w:color w:val="000000"/>
          <w:sz w:val="23"/>
          <w:szCs w:val="23"/>
          <w:lang w:eastAsia="tr-TR"/>
        </w:rPr>
        <w:t>(Yetkilileri olumsuz durumlara karşı bilgilendirme amaçlı)</w:t>
      </w:r>
    </w:p>
    <w:p w14:paraId="2513E0AB" w14:textId="77777777" w:rsidR="00785B4A" w:rsidRDefault="00785B4A" w:rsidP="00785B4A"/>
    <w:p w14:paraId="094D8202" w14:textId="77777777" w:rsidR="00D83AB7" w:rsidRDefault="00565C80" w:rsidP="00117083">
      <w:pPr>
        <w:pStyle w:val="ALTBALIK"/>
        <w:spacing w:line="360" w:lineRule="auto"/>
      </w:pPr>
      <w:r>
        <w:t>6</w:t>
      </w:r>
      <w:r w:rsidR="00D83AB7" w:rsidRPr="00D83AB7">
        <w:t xml:space="preserve">- </w:t>
      </w:r>
      <w:r w:rsidR="00D83AB7">
        <w:t>İŞ BİTİRME FORMU DOLDURULACAK</w:t>
      </w:r>
    </w:p>
    <w:p w14:paraId="7D813002" w14:textId="3608CCA1"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r>
    </w:p>
    <w:p w14:paraId="0A9F1163" w14:textId="136AAEBA" w:rsidR="00D908AB" w:rsidRDefault="00D908AB" w:rsidP="00D908AB">
      <w:pPr>
        <w:pStyle w:val="Stil1"/>
        <w:tabs>
          <w:tab w:val="left" w:pos="9785"/>
        </w:tabs>
        <w:spacing w:line="360" w:lineRule="auto"/>
        <w:jc w:val="right"/>
        <w:rPr>
          <w:color w:val="auto"/>
          <w:sz w:val="20"/>
          <w:szCs w:val="20"/>
        </w:rPr>
      </w:pPr>
      <w:r>
        <w:rPr>
          <w:color w:val="auto"/>
          <w:sz w:val="20"/>
          <w:szCs w:val="20"/>
        </w:rPr>
        <w:t>HAZIRLAYAN 2021</w:t>
      </w:r>
    </w:p>
    <w:p w14:paraId="601BC026" w14:textId="19B5B433" w:rsidR="00565C80" w:rsidRPr="00D83AB7" w:rsidRDefault="00D50509"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3872" behindDoc="0" locked="0" layoutInCell="1" allowOverlap="1" wp14:anchorId="24321781" wp14:editId="48A2AFA7">
                <wp:simplePos x="0" y="0"/>
                <wp:positionH relativeFrom="column">
                  <wp:posOffset>4180869</wp:posOffset>
                </wp:positionH>
                <wp:positionV relativeFrom="paragraph">
                  <wp:posOffset>6469512</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0BC6D75" w14:textId="77777777" w:rsidR="00D50509" w:rsidRDefault="00D50509" w:rsidP="00D5050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4321781" id="Metin Kutusu 3" o:spid="_x0000_s1027" type="#_x0000_t202" style="position:absolute;left:0;text-align:left;margin-left:329.2pt;margin-top:509.4pt;width:165.55pt;height:30.8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" filled="f" stroked="f">
                <v:textbox style="mso-fit-shape-to-text:t">
                  <w:txbxContent>
                    <w:p w14:paraId="30BC6D75" w14:textId="77777777" w:rsidR="00D50509" w:rsidRDefault="00D50509" w:rsidP="00D50509">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1824" behindDoc="0" locked="0" layoutInCell="1" allowOverlap="1" wp14:anchorId="19C83E04" wp14:editId="1F9D8F9F">
                <wp:simplePos x="0" y="0"/>
                <wp:positionH relativeFrom="column">
                  <wp:posOffset>4606356</wp:posOffset>
                </wp:positionH>
                <wp:positionV relativeFrom="paragraph">
                  <wp:posOffset>6504610</wp:posOffset>
                </wp:positionV>
                <wp:extent cx="1025397" cy="190279"/>
                <wp:effectExtent l="0" t="0" r="22860" b="19685"/>
                <wp:wrapNone/>
                <wp:docPr id="1681864252" name="Dikdörtgen 2"/>
                <wp:cNvGraphicFramePr/>
                <a:graphic xmlns:a="http://schemas.openxmlformats.org/drawingml/2006/main">
                  <a:graphicData uri="http://schemas.microsoft.com/office/word/2010/wordprocessingShape">
                    <wps:wsp>
                      <wps:cNvSpPr/>
                      <wps:spPr>
                        <a:xfrm>
                          <a:off x="0" y="0"/>
                          <a:ext cx="1025397" cy="19027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7432C5" id="Dikdörtgen 2" o:spid="_x0000_s1026" style="position:absolute;margin-left:362.7pt;margin-top:512.15pt;width:80.75pt;height:1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" fillcolor="white [3212]" strokecolor="white [3212]" strokeweight="1pt"/>
            </w:pict>
          </mc:Fallback>
        </mc:AlternateContent>
      </w:r>
      <w:r w:rsidR="00565C80">
        <w:rPr>
          <w:color w:val="auto"/>
          <w:sz w:val="20"/>
          <w:szCs w:val="20"/>
        </w:rPr>
        <w:t>ORHAN PEKDEMİR</w:t>
      </w:r>
    </w:p>
    <w:sectPr w:rsidR="00565C80" w:rsidRPr="00D83AB7" w:rsidSect="00A67FAE">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2EDB7" w14:textId="77777777" w:rsidR="00A67FAE" w:rsidRDefault="00A67FAE" w:rsidP="00333C30">
      <w:pPr>
        <w:spacing w:after="0" w:line="240" w:lineRule="auto"/>
      </w:pPr>
      <w:r>
        <w:separator/>
      </w:r>
    </w:p>
  </w:endnote>
  <w:endnote w:type="continuationSeparator" w:id="0">
    <w:p w14:paraId="26B8A5E9" w14:textId="77777777" w:rsidR="00A67FAE" w:rsidRDefault="00A67FAE"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yandex-sans">
    <w:altName w:val="Cambria"/>
    <w:charset w:val="00"/>
    <w:family w:val="roman"/>
    <w:pitch w:val="default"/>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FEDB5" w14:textId="77777777" w:rsidR="00333C30" w:rsidRDefault="008B5A08" w:rsidP="00D908AB">
    <w:pPr>
      <w:pStyle w:val="AltBilgi"/>
      <w:ind w:left="-709"/>
    </w:pPr>
    <w:r>
      <w:rPr>
        <w:noProof/>
        <w:lang w:eastAsia="tr-TR"/>
      </w:rPr>
      <w:drawing>
        <wp:anchor distT="0" distB="0" distL="114300" distR="114300" simplePos="0" relativeHeight="251658240" behindDoc="1" locked="0" layoutInCell="1" allowOverlap="1" wp14:anchorId="51D90A72" wp14:editId="0E729E25">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5E29A60A" wp14:editId="7ED3BB19">
          <wp:extent cx="7574280" cy="979170"/>
          <wp:effectExtent l="0" t="0" r="7620" b="0"/>
          <wp:docPr id="1" name="Resim 1"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47E9A" w14:textId="77777777" w:rsidR="00A67FAE" w:rsidRDefault="00A67FAE" w:rsidP="00333C30">
      <w:pPr>
        <w:spacing w:after="0" w:line="240" w:lineRule="auto"/>
      </w:pPr>
      <w:r>
        <w:separator/>
      </w:r>
    </w:p>
  </w:footnote>
  <w:footnote w:type="continuationSeparator" w:id="0">
    <w:p w14:paraId="1AC52B6D" w14:textId="77777777" w:rsidR="00A67FAE" w:rsidRDefault="00A67FAE"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4E137" w14:textId="77777777" w:rsidR="00333C30" w:rsidRDefault="008B5A08"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3B412EAC" wp14:editId="4EA84158">
              <wp:simplePos x="0" y="0"/>
              <wp:positionH relativeFrom="column">
                <wp:posOffset>1533600</wp:posOffset>
              </wp:positionH>
              <wp:positionV relativeFrom="paragraph">
                <wp:posOffset>187200</wp:posOffset>
              </wp:positionV>
              <wp:extent cx="5743575" cy="380005"/>
              <wp:effectExtent l="0" t="0" r="9525" b="12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80005"/>
                      </a:xfrm>
                      <a:prstGeom prst="rect">
                        <a:avLst/>
                      </a:prstGeom>
                      <a:solidFill>
                        <a:srgbClr val="FFFFFF"/>
                      </a:solidFill>
                      <a:ln w="9525">
                        <a:noFill/>
                        <a:miter lim="800000"/>
                        <a:headEnd/>
                        <a:tailEnd/>
                      </a:ln>
                    </wps:spPr>
                    <wps:txbx>
                      <w:txbxContent>
                        <w:p w14:paraId="1BBDBCBF" w14:textId="77777777" w:rsidR="000676D4" w:rsidRPr="00C2090E" w:rsidRDefault="000676D4" w:rsidP="000676D4">
                          <w:pPr>
                            <w:rPr>
                              <w:b/>
                              <w:sz w:val="32"/>
                              <w:szCs w:val="32"/>
                            </w:rPr>
                          </w:pPr>
                          <w:r>
                            <w:rPr>
                              <w:b/>
                              <w:sz w:val="32"/>
                              <w:szCs w:val="32"/>
                            </w:rPr>
                            <w:t xml:space="preserve">                 </w:t>
                          </w:r>
                          <w:r w:rsidRPr="00C2090E">
                            <w:rPr>
                              <w:b/>
                              <w:sz w:val="32"/>
                              <w:szCs w:val="32"/>
                            </w:rPr>
                            <w:t>21-ÜST YAZI PERİYODİK BAKIM TALİMATI</w:t>
                          </w:r>
                        </w:p>
                        <w:p w14:paraId="58FEBF3B"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12EAC" id="_x0000_t202" coordsize="21600,21600" o:spt="202" path="m,l,21600r21600,l21600,xe">
              <v:stroke joinstyle="miter"/>
              <v:path gradientshapeok="t" o:connecttype="rect"/>
            </v:shapetype>
            <v:shape id="Metin Kutusu 2" o:spid="_x0000_s1028" type="#_x0000_t202" style="position:absolute;margin-left:120.75pt;margin-top:14.75pt;width:452.25pt;height:29.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" stroked="f">
              <v:textbox>
                <w:txbxContent>
                  <w:p w14:paraId="1BBDBCBF" w14:textId="77777777" w:rsidR="000676D4" w:rsidRPr="00C2090E" w:rsidRDefault="000676D4" w:rsidP="000676D4">
                    <w:pPr>
                      <w:rPr>
                        <w:b/>
                        <w:sz w:val="32"/>
                        <w:szCs w:val="32"/>
                      </w:rPr>
                    </w:pPr>
                    <w:r>
                      <w:rPr>
                        <w:b/>
                        <w:sz w:val="32"/>
                        <w:szCs w:val="32"/>
                      </w:rPr>
                      <w:t xml:space="preserve">                 </w:t>
                    </w:r>
                    <w:r w:rsidRPr="00C2090E">
                      <w:rPr>
                        <w:b/>
                        <w:sz w:val="32"/>
                        <w:szCs w:val="32"/>
                      </w:rPr>
                      <w:t>21-ÜST YAZI PERİYODİK BAKIM TALİMATI</w:t>
                    </w:r>
                  </w:p>
                  <w:p w14:paraId="58FEBF3B"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27DFA40A" wp14:editId="49A4C9A8">
          <wp:extent cx="7574280" cy="964565"/>
          <wp:effectExtent l="0" t="0" r="7620" b="6985"/>
          <wp:docPr id="2" name="Resim 2"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2B6B6B3C"/>
    <w:multiLevelType w:val="hybridMultilevel"/>
    <w:tmpl w:val="791A7072"/>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0237049"/>
    <w:multiLevelType w:val="hybridMultilevel"/>
    <w:tmpl w:val="CF662BF2"/>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3E700752"/>
    <w:multiLevelType w:val="hybridMultilevel"/>
    <w:tmpl w:val="F9302F1E"/>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7"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2106682175">
    <w:abstractNumId w:val="6"/>
  </w:num>
  <w:num w:numId="2" w16cid:durableId="891965574">
    <w:abstractNumId w:val="7"/>
  </w:num>
  <w:num w:numId="3" w16cid:durableId="805396605">
    <w:abstractNumId w:val="0"/>
  </w:num>
  <w:num w:numId="4" w16cid:durableId="761991559">
    <w:abstractNumId w:val="4"/>
  </w:num>
  <w:num w:numId="5" w16cid:durableId="703872937">
    <w:abstractNumId w:val="1"/>
  </w:num>
  <w:num w:numId="6" w16cid:durableId="1648392123">
    <w:abstractNumId w:val="3"/>
  </w:num>
  <w:num w:numId="7" w16cid:durableId="510416507">
    <w:abstractNumId w:val="5"/>
  </w:num>
  <w:num w:numId="8" w16cid:durableId="1114255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08"/>
    <w:rsid w:val="000146A8"/>
    <w:rsid w:val="000175D0"/>
    <w:rsid w:val="000676D4"/>
    <w:rsid w:val="00117083"/>
    <w:rsid w:val="0017507C"/>
    <w:rsid w:val="0018686A"/>
    <w:rsid w:val="001A3142"/>
    <w:rsid w:val="001D4DA4"/>
    <w:rsid w:val="00263CE9"/>
    <w:rsid w:val="00333C30"/>
    <w:rsid w:val="00347B47"/>
    <w:rsid w:val="00367248"/>
    <w:rsid w:val="00440EED"/>
    <w:rsid w:val="00442CF5"/>
    <w:rsid w:val="00452065"/>
    <w:rsid w:val="004C41B0"/>
    <w:rsid w:val="0050318F"/>
    <w:rsid w:val="00520222"/>
    <w:rsid w:val="00565C80"/>
    <w:rsid w:val="00580816"/>
    <w:rsid w:val="006229D3"/>
    <w:rsid w:val="00635CD5"/>
    <w:rsid w:val="006422CE"/>
    <w:rsid w:val="006A4191"/>
    <w:rsid w:val="006F5E88"/>
    <w:rsid w:val="00785B4A"/>
    <w:rsid w:val="00816D16"/>
    <w:rsid w:val="008249E2"/>
    <w:rsid w:val="00895FA1"/>
    <w:rsid w:val="008B5A08"/>
    <w:rsid w:val="009044D1"/>
    <w:rsid w:val="00922CF0"/>
    <w:rsid w:val="00934508"/>
    <w:rsid w:val="00A67FAE"/>
    <w:rsid w:val="00AE596D"/>
    <w:rsid w:val="00B57C5E"/>
    <w:rsid w:val="00BB6463"/>
    <w:rsid w:val="00C632C8"/>
    <w:rsid w:val="00C7500B"/>
    <w:rsid w:val="00CA4EC1"/>
    <w:rsid w:val="00CA4F9C"/>
    <w:rsid w:val="00D50509"/>
    <w:rsid w:val="00D83AB7"/>
    <w:rsid w:val="00D908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A5B87"/>
  <w15:chartTrackingRefBased/>
  <w15:docId w15:val="{162E32C4-8674-4EA0-864A-3A169BA5A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5</TotalTime>
  <Pages>1</Pages>
  <Words>309</Words>
  <Characters>1765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10</cp:revision>
  <dcterms:created xsi:type="dcterms:W3CDTF">2021-01-24T09:48:00Z</dcterms:created>
  <dcterms:modified xsi:type="dcterms:W3CDTF">2024-05-03T07:19:00Z</dcterms:modified>
</cp:coreProperties>
</file>